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CE" w:rsidRDefault="00C015CE" w:rsidP="00901D15">
      <w:pPr>
        <w:ind w:right="580"/>
        <w:jc w:val="center"/>
        <w:rPr>
          <w:b/>
          <w:bCs/>
        </w:rPr>
      </w:pPr>
    </w:p>
    <w:p w:rsidR="00C015CE" w:rsidRDefault="00C015CE" w:rsidP="00901D15">
      <w:pPr>
        <w:ind w:right="580"/>
        <w:jc w:val="center"/>
        <w:rPr>
          <w:b/>
          <w:bCs/>
        </w:rPr>
      </w:pPr>
    </w:p>
    <w:p w:rsidR="00C015CE" w:rsidRDefault="00C015CE" w:rsidP="00C015C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Муниципальное общеобразовательное учреждение</w:t>
      </w:r>
    </w:p>
    <w:p w:rsidR="00C015CE" w:rsidRDefault="00C015CE" w:rsidP="00C015C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Средняя общеобразовательная школа №8 г</w:t>
      </w:r>
      <w:proofErr w:type="gramStart"/>
      <w:r>
        <w:rPr>
          <w:rFonts w:ascii="TimesNewRomanPSMT" w:hAnsi="TimesNewRomanPSMT" w:cs="TimesNewRomanPSMT"/>
        </w:rPr>
        <w:t>.К</w:t>
      </w:r>
      <w:proofErr w:type="gramEnd"/>
      <w:r>
        <w:rPr>
          <w:rFonts w:ascii="TimesNewRomanPSMT" w:hAnsi="TimesNewRomanPSMT" w:cs="TimesNewRomanPSMT"/>
        </w:rPr>
        <w:t>аменки</w:t>
      </w:r>
    </w:p>
    <w:p w:rsidR="00C015CE" w:rsidRDefault="00C015CE" w:rsidP="00C015C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Принято</w:t>
      </w:r>
      <w:proofErr w:type="gramEnd"/>
      <w:r>
        <w:rPr>
          <w:rFonts w:ascii="TimesNewRomanPSMT" w:hAnsi="TimesNewRomanPSMT" w:cs="TimesNewRomanPSMT"/>
        </w:rPr>
        <w:t xml:space="preserve">                                                                             УТВЕРЖДЕНО                                                                                                             Педагогическим советом                                                 Директор школы                                                         </w:t>
      </w: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МОУСОШ №8                                                                    ______________                                                                           Протокол №1  от 31. 08.23г                                                 Рябов А. Н.                                                        </w:t>
      </w: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                                                                               </w:t>
      </w:r>
      <w:proofErr w:type="spellStart"/>
      <w:proofErr w:type="gramStart"/>
      <w:r>
        <w:rPr>
          <w:rFonts w:ascii="TimesNewRomanPSMT" w:hAnsi="TimesNewRomanPSMT" w:cs="TimesNewRomanPSMT"/>
        </w:rPr>
        <w:t>Пр</w:t>
      </w:r>
      <w:proofErr w:type="spellEnd"/>
      <w:proofErr w:type="gramEnd"/>
      <w:r>
        <w:rPr>
          <w:rFonts w:ascii="TimesNewRomanPSMT" w:hAnsi="TimesNewRomanPSMT" w:cs="TimesNewRomanPSMT"/>
        </w:rPr>
        <w:t xml:space="preserve"> №28 от 31 августа</w:t>
      </w: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                                                                                2023г.</w:t>
      </w: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C015CE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C015CE" w:rsidRPr="00C91B20" w:rsidRDefault="00C015CE" w:rsidP="00C015C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 </w:t>
      </w:r>
    </w:p>
    <w:p w:rsidR="00C015CE" w:rsidRDefault="00C015CE" w:rsidP="00C015CE">
      <w:pPr>
        <w:jc w:val="center"/>
        <w:rPr>
          <w:b/>
          <w:color w:val="222222"/>
          <w:sz w:val="32"/>
          <w:szCs w:val="32"/>
          <w:highlight w:val="white"/>
        </w:rPr>
      </w:pPr>
    </w:p>
    <w:p w:rsidR="00C015CE" w:rsidRDefault="00C015CE" w:rsidP="00C015CE">
      <w:pPr>
        <w:jc w:val="center"/>
        <w:rPr>
          <w:b/>
          <w:color w:val="222222"/>
          <w:sz w:val="32"/>
          <w:szCs w:val="32"/>
          <w:highlight w:val="white"/>
        </w:rPr>
      </w:pPr>
    </w:p>
    <w:p w:rsidR="00C015CE" w:rsidRDefault="00C015CE" w:rsidP="00C015CE">
      <w:pPr>
        <w:jc w:val="center"/>
        <w:rPr>
          <w:b/>
          <w:color w:val="222222"/>
          <w:sz w:val="32"/>
          <w:szCs w:val="32"/>
          <w:highlight w:val="white"/>
        </w:rPr>
      </w:pPr>
    </w:p>
    <w:p w:rsidR="00C015CE" w:rsidRDefault="00C015CE" w:rsidP="00C015CE">
      <w:pPr>
        <w:jc w:val="center"/>
        <w:rPr>
          <w:b/>
          <w:color w:val="222222"/>
          <w:sz w:val="32"/>
          <w:szCs w:val="32"/>
          <w:highlight w:val="white"/>
        </w:rPr>
      </w:pPr>
      <w:r>
        <w:rPr>
          <w:b/>
          <w:color w:val="222222"/>
          <w:sz w:val="32"/>
          <w:szCs w:val="32"/>
          <w:highlight w:val="white"/>
        </w:rPr>
        <w:t xml:space="preserve">РАБОЧАЯ ПРОГРАММА </w:t>
      </w:r>
    </w:p>
    <w:p w:rsidR="00C015CE" w:rsidRDefault="00C015CE" w:rsidP="00C015CE">
      <w:pPr>
        <w:ind w:right="580"/>
        <w:jc w:val="center"/>
        <w:rPr>
          <w:b/>
          <w:color w:val="222222"/>
          <w:sz w:val="32"/>
          <w:szCs w:val="32"/>
        </w:rPr>
      </w:pPr>
      <w:r>
        <w:rPr>
          <w:b/>
          <w:color w:val="222222"/>
          <w:sz w:val="32"/>
          <w:szCs w:val="32"/>
          <w:highlight w:val="white"/>
        </w:rPr>
        <w:t xml:space="preserve">КОРРЕКЦИОННОГО КУРСА </w:t>
      </w:r>
    </w:p>
    <w:p w:rsidR="00C015CE" w:rsidRPr="001D437D" w:rsidRDefault="00C015CE" w:rsidP="00C015CE">
      <w:pPr>
        <w:ind w:right="580"/>
        <w:jc w:val="center"/>
        <w:rPr>
          <w:b/>
          <w:bCs/>
          <w:sz w:val="32"/>
          <w:szCs w:val="32"/>
        </w:rPr>
      </w:pPr>
      <w:r w:rsidRPr="001D437D">
        <w:rPr>
          <w:b/>
          <w:color w:val="000000"/>
          <w:sz w:val="32"/>
          <w:szCs w:val="32"/>
          <w:lang w:eastAsia="ru-RU"/>
        </w:rPr>
        <w:t>«Коррекционно-развивающие занятия (</w:t>
      </w:r>
      <w:proofErr w:type="spellStart"/>
      <w:r w:rsidRPr="001D437D">
        <w:rPr>
          <w:b/>
          <w:color w:val="000000"/>
          <w:sz w:val="32"/>
          <w:szCs w:val="32"/>
          <w:lang w:eastAsia="ru-RU"/>
        </w:rPr>
        <w:t>психокоррекционные</w:t>
      </w:r>
      <w:proofErr w:type="spellEnd"/>
      <w:r w:rsidRPr="001D437D">
        <w:rPr>
          <w:b/>
          <w:color w:val="000000"/>
          <w:sz w:val="32"/>
          <w:szCs w:val="32"/>
          <w:lang w:eastAsia="ru-RU"/>
        </w:rPr>
        <w:t>)»</w:t>
      </w:r>
    </w:p>
    <w:p w:rsidR="00C015CE" w:rsidRDefault="00C015CE" w:rsidP="00C015CE">
      <w:pPr>
        <w:jc w:val="center"/>
        <w:rPr>
          <w:b/>
          <w:color w:val="222222"/>
          <w:sz w:val="32"/>
          <w:szCs w:val="32"/>
          <w:highlight w:val="white"/>
        </w:rPr>
      </w:pPr>
      <w:r>
        <w:rPr>
          <w:b/>
          <w:color w:val="222222"/>
          <w:sz w:val="32"/>
          <w:szCs w:val="32"/>
          <w:highlight w:val="white"/>
        </w:rPr>
        <w:t>для обучающихся по</w:t>
      </w:r>
    </w:p>
    <w:p w:rsidR="00C015CE" w:rsidRDefault="00C015CE" w:rsidP="00C015CE">
      <w:pPr>
        <w:jc w:val="center"/>
        <w:rPr>
          <w:b/>
          <w:color w:val="222222"/>
          <w:highlight w:val="white"/>
        </w:rPr>
      </w:pPr>
      <w:r w:rsidRPr="001D437D">
        <w:rPr>
          <w:b/>
          <w:color w:val="222222"/>
          <w:highlight w:val="white"/>
        </w:rPr>
        <w:t xml:space="preserve">АДАПТИРОВАННОЙ ОСНОВНОЙ ОБРАЗОВАТЕЛЬНОЙ ПРОГРАММЕ НАЧАЛЬНОГО ОБЩЕГО ОБРАЗОВАНИЯ </w:t>
      </w:r>
      <w:r>
        <w:rPr>
          <w:b/>
          <w:color w:val="222222"/>
          <w:highlight w:val="white"/>
        </w:rPr>
        <w:t xml:space="preserve"> </w:t>
      </w:r>
    </w:p>
    <w:p w:rsidR="00C015CE" w:rsidRPr="001D437D" w:rsidRDefault="00C015CE" w:rsidP="00C015CE">
      <w:pPr>
        <w:jc w:val="center"/>
        <w:rPr>
          <w:b/>
        </w:rPr>
      </w:pPr>
      <w:r w:rsidRPr="001D437D">
        <w:rPr>
          <w:b/>
          <w:color w:val="222222"/>
          <w:highlight w:val="white"/>
        </w:rPr>
        <w:t xml:space="preserve"> С ЗАДЕРЖКОЙ ПСИХИЧЕСКОГО РАЗВИТИЯ </w:t>
      </w:r>
      <w:r>
        <w:rPr>
          <w:b/>
          <w:color w:val="222222"/>
          <w:highlight w:val="white"/>
        </w:rPr>
        <w:t>(ВАРИАНТ  7.2</w:t>
      </w:r>
      <w:r w:rsidRPr="001D437D">
        <w:rPr>
          <w:b/>
          <w:color w:val="222222"/>
          <w:highlight w:val="white"/>
        </w:rPr>
        <w:t>)</w:t>
      </w:r>
    </w:p>
    <w:p w:rsidR="00C015CE" w:rsidRDefault="00C015CE" w:rsidP="00C015CE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  <w:r>
        <w:rPr>
          <w:rFonts w:ascii="Segoe UI" w:hAnsi="Segoe UI" w:cs="Segoe UI"/>
          <w:b/>
          <w:color w:val="010101"/>
          <w:sz w:val="27"/>
          <w:szCs w:val="27"/>
        </w:rPr>
        <w:t>1-4 классы</w:t>
      </w:r>
    </w:p>
    <w:p w:rsidR="00C015CE" w:rsidRDefault="00C015CE" w:rsidP="00C015CE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C015CE" w:rsidRDefault="00C015CE" w:rsidP="00C015CE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C015CE" w:rsidRDefault="00C015CE" w:rsidP="00C015CE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C015CE" w:rsidRDefault="00C015CE" w:rsidP="00C015CE">
      <w:pPr>
        <w:jc w:val="right"/>
      </w:pPr>
      <w:r>
        <w:rPr>
          <w:sz w:val="28"/>
          <w:szCs w:val="28"/>
        </w:rPr>
        <w:t xml:space="preserve">Составитель:  </w:t>
      </w:r>
    </w:p>
    <w:p w:rsidR="00C015CE" w:rsidRDefault="00C015CE" w:rsidP="00C015CE">
      <w:pPr>
        <w:pStyle w:val="ac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Дудина Е. П. </w:t>
      </w:r>
    </w:p>
    <w:p w:rsidR="00C015CE" w:rsidRDefault="00C015CE" w:rsidP="00C015CE">
      <w:pPr>
        <w:spacing w:after="240"/>
        <w:jc w:val="right"/>
        <w:rPr>
          <w:rFonts w:ascii="Segoe UI" w:hAnsi="Segoe UI" w:cs="Segoe UI"/>
          <w:b/>
          <w:color w:val="010101"/>
          <w:sz w:val="27"/>
          <w:szCs w:val="27"/>
        </w:rPr>
      </w:pPr>
      <w:r>
        <w:t>педагог-психолог</w:t>
      </w:r>
    </w:p>
    <w:p w:rsidR="00C015CE" w:rsidRDefault="00C015CE" w:rsidP="00C015CE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C015CE" w:rsidRPr="00CD6B5E" w:rsidRDefault="00C015CE" w:rsidP="00C015CE">
      <w:pPr>
        <w:spacing w:after="240"/>
        <w:jc w:val="center"/>
        <w:rPr>
          <w:rFonts w:ascii="Segoe UI" w:hAnsi="Segoe UI" w:cs="Segoe UI"/>
          <w:color w:val="010101"/>
          <w:sz w:val="27"/>
          <w:szCs w:val="27"/>
        </w:rPr>
      </w:pPr>
      <w:r w:rsidRPr="00CD6B5E">
        <w:rPr>
          <w:rFonts w:ascii="Segoe UI" w:hAnsi="Segoe UI" w:cs="Segoe UI"/>
          <w:color w:val="010101"/>
          <w:sz w:val="27"/>
          <w:szCs w:val="27"/>
        </w:rPr>
        <w:t>2023</w:t>
      </w:r>
    </w:p>
    <w:p w:rsidR="00C015CE" w:rsidRDefault="00C015CE" w:rsidP="00901D15">
      <w:pPr>
        <w:ind w:right="580"/>
        <w:jc w:val="center"/>
        <w:rPr>
          <w:b/>
          <w:bCs/>
        </w:rPr>
      </w:pPr>
    </w:p>
    <w:p w:rsidR="00B160C0" w:rsidRDefault="00B160C0" w:rsidP="00C015CE">
      <w:pPr>
        <w:rPr>
          <w:b/>
        </w:rPr>
      </w:pPr>
    </w:p>
    <w:p w:rsidR="00901D15" w:rsidRDefault="00901D15" w:rsidP="00901D15">
      <w:pPr>
        <w:tabs>
          <w:tab w:val="left" w:pos="709"/>
        </w:tabs>
        <w:ind w:right="-31"/>
        <w:jc w:val="center"/>
      </w:pPr>
      <w:r>
        <w:rPr>
          <w:b/>
          <w:spacing w:val="-2"/>
        </w:rPr>
        <w:lastRenderedPageBreak/>
        <w:t>По</w:t>
      </w:r>
      <w:r>
        <w:rPr>
          <w:b/>
          <w:spacing w:val="-3"/>
        </w:rPr>
        <w:t>яс</w:t>
      </w:r>
      <w:r>
        <w:rPr>
          <w:b/>
          <w:spacing w:val="-4"/>
        </w:rPr>
        <w:t>ни</w:t>
      </w:r>
      <w:r>
        <w:rPr>
          <w:b/>
        </w:rPr>
        <w:t>т</w:t>
      </w:r>
      <w:r>
        <w:rPr>
          <w:b/>
          <w:spacing w:val="-4"/>
        </w:rPr>
        <w:t>е</w:t>
      </w:r>
      <w:r>
        <w:rPr>
          <w:b/>
          <w:spacing w:val="-3"/>
        </w:rPr>
        <w:t>л</w:t>
      </w:r>
      <w:r>
        <w:rPr>
          <w:b/>
          <w:spacing w:val="-5"/>
        </w:rPr>
        <w:t>ь</w:t>
      </w:r>
      <w:r>
        <w:rPr>
          <w:b/>
          <w:spacing w:val="-1"/>
        </w:rPr>
        <w:t>н</w:t>
      </w:r>
      <w:r>
        <w:rPr>
          <w:b/>
          <w:spacing w:val="-2"/>
        </w:rPr>
        <w:t>а</w:t>
      </w:r>
      <w:r>
        <w:rPr>
          <w:b/>
        </w:rPr>
        <w:t>я</w:t>
      </w:r>
      <w:r>
        <w:rPr>
          <w:b/>
          <w:spacing w:val="-7"/>
        </w:rPr>
        <w:t xml:space="preserve"> </w:t>
      </w:r>
      <w:r>
        <w:rPr>
          <w:b/>
          <w:spacing w:val="-3"/>
        </w:rPr>
        <w:t>з</w:t>
      </w:r>
      <w:r>
        <w:rPr>
          <w:b/>
          <w:spacing w:val="-5"/>
        </w:rPr>
        <w:t>а</w:t>
      </w:r>
      <w:r>
        <w:rPr>
          <w:b/>
          <w:spacing w:val="-1"/>
        </w:rPr>
        <w:t>пи</w:t>
      </w:r>
      <w:r>
        <w:rPr>
          <w:b/>
          <w:spacing w:val="-6"/>
        </w:rPr>
        <w:t>с</w:t>
      </w:r>
      <w:r>
        <w:rPr>
          <w:b/>
          <w:spacing w:val="-4"/>
        </w:rPr>
        <w:t>к</w:t>
      </w:r>
      <w:r>
        <w:rPr>
          <w:b/>
        </w:rPr>
        <w:t>а</w:t>
      </w:r>
    </w:p>
    <w:p w:rsidR="00901D15" w:rsidRDefault="00901D15" w:rsidP="00901D15">
      <w:pPr>
        <w:numPr>
          <w:ilvl w:val="0"/>
          <w:numId w:val="13"/>
        </w:numPr>
        <w:tabs>
          <w:tab w:val="left" w:pos="0"/>
        </w:tabs>
        <w:ind w:firstLine="568"/>
        <w:jc w:val="both"/>
      </w:pPr>
      <w:proofErr w:type="spellStart"/>
      <w:r>
        <w:rPr>
          <w:spacing w:val="-1"/>
        </w:rPr>
        <w:t>Психокоррекционная</w:t>
      </w:r>
      <w:proofErr w:type="spellEnd"/>
      <w:r>
        <w:rPr>
          <w:spacing w:val="-1"/>
        </w:rPr>
        <w:t xml:space="preserve"> программа внеурочной деятельности «Развивай-ка»</w:t>
      </w:r>
      <w:r>
        <w:rPr>
          <w:spacing w:val="38"/>
        </w:rPr>
        <w:t xml:space="preserve"> </w:t>
      </w:r>
      <w:r>
        <w:rPr>
          <w:spacing w:val="-3"/>
        </w:rPr>
        <w:t>с</w:t>
      </w:r>
      <w:r>
        <w:rPr>
          <w:spacing w:val="-2"/>
        </w:rPr>
        <w:t>о</w:t>
      </w:r>
      <w:r>
        <w:rPr>
          <w:spacing w:val="-3"/>
        </w:rPr>
        <w:t>с</w:t>
      </w:r>
      <w:r>
        <w:rPr>
          <w:spacing w:val="-2"/>
        </w:rPr>
        <w:t>т</w:t>
      </w:r>
      <w:r>
        <w:rPr>
          <w:spacing w:val="-3"/>
        </w:rPr>
        <w:t>ав</w:t>
      </w:r>
      <w:r>
        <w:rPr>
          <w:spacing w:val="-2"/>
        </w:rPr>
        <w:t>л</w:t>
      </w:r>
      <w:r>
        <w:rPr>
          <w:spacing w:val="-3"/>
        </w:rPr>
        <w:t>е</w:t>
      </w:r>
      <w:r>
        <w:rPr>
          <w:spacing w:val="-1"/>
        </w:rPr>
        <w:t>н</w:t>
      </w:r>
      <w:r>
        <w:t xml:space="preserve">а в </w:t>
      </w:r>
      <w:r>
        <w:rPr>
          <w:spacing w:val="-1"/>
        </w:rPr>
        <w:t>с</w:t>
      </w:r>
      <w:r>
        <w:t>оотв</w:t>
      </w:r>
      <w:r>
        <w:rPr>
          <w:spacing w:val="-1"/>
        </w:rPr>
        <w:t>е</w:t>
      </w:r>
      <w:r>
        <w:t>т</w:t>
      </w:r>
      <w:r>
        <w:rPr>
          <w:spacing w:val="-1"/>
        </w:rPr>
        <w:t>с</w:t>
      </w:r>
      <w:r>
        <w:t>твии с тр</w:t>
      </w:r>
      <w:r>
        <w:rPr>
          <w:spacing w:val="-1"/>
        </w:rPr>
        <w:t>е</w:t>
      </w:r>
      <w:r>
        <w:t>бов</w:t>
      </w:r>
      <w:r>
        <w:rPr>
          <w:spacing w:val="-1"/>
        </w:rPr>
        <w:t>а</w:t>
      </w:r>
      <w:r>
        <w:rPr>
          <w:spacing w:val="1"/>
        </w:rPr>
        <w:t>ни</w:t>
      </w:r>
      <w:r>
        <w:t>я</w:t>
      </w:r>
      <w:r>
        <w:rPr>
          <w:spacing w:val="-1"/>
        </w:rPr>
        <w:t>м</w:t>
      </w:r>
      <w:r>
        <w:t>и</w:t>
      </w:r>
      <w:r>
        <w:rPr>
          <w:spacing w:val="1"/>
        </w:rPr>
        <w:t xml:space="preserve"> </w:t>
      </w:r>
      <w:r>
        <w:t>Ф</w:t>
      </w:r>
      <w:r>
        <w:rPr>
          <w:spacing w:val="-1"/>
        </w:rPr>
        <w:t>е</w:t>
      </w:r>
      <w:r>
        <w:t>д</w:t>
      </w:r>
      <w:r>
        <w:rPr>
          <w:spacing w:val="-1"/>
        </w:rPr>
        <w:t>е</w:t>
      </w:r>
      <w:r>
        <w:t>р</w:t>
      </w:r>
      <w:r>
        <w:rPr>
          <w:spacing w:val="1"/>
        </w:rPr>
        <w:t>а</w:t>
      </w:r>
      <w:r>
        <w:t>л</w:t>
      </w:r>
      <w:r>
        <w:rPr>
          <w:spacing w:val="1"/>
        </w:rPr>
        <w:t>ьн</w:t>
      </w:r>
      <w:r>
        <w:t>ого го</w:t>
      </w:r>
      <w:r>
        <w:rPr>
          <w:spacing w:val="1"/>
        </w:rPr>
        <w:t>с</w:t>
      </w:r>
      <w:r>
        <w:rPr>
          <w:spacing w:val="-5"/>
        </w:rPr>
        <w:t>у</w:t>
      </w:r>
      <w:r>
        <w:t>д</w:t>
      </w:r>
      <w:r>
        <w:rPr>
          <w:spacing w:val="-1"/>
        </w:rPr>
        <w:t>а</w:t>
      </w:r>
      <w:r>
        <w:t>р</w:t>
      </w:r>
      <w:r>
        <w:rPr>
          <w:spacing w:val="-1"/>
        </w:rPr>
        <w:t>с</w:t>
      </w:r>
      <w:r>
        <w:t>т</w:t>
      </w:r>
      <w:r>
        <w:rPr>
          <w:spacing w:val="2"/>
        </w:rPr>
        <w:t>в</w:t>
      </w:r>
      <w:r>
        <w:rPr>
          <w:spacing w:val="-1"/>
        </w:rPr>
        <w:t>е</w:t>
      </w:r>
      <w:r>
        <w:rPr>
          <w:spacing w:val="1"/>
        </w:rPr>
        <w:t>нн</w:t>
      </w:r>
      <w:r>
        <w:t>ого обр</w:t>
      </w:r>
      <w:r>
        <w:rPr>
          <w:spacing w:val="-1"/>
        </w:rPr>
        <w:t>а</w:t>
      </w:r>
      <w:r>
        <w:rPr>
          <w:spacing w:val="1"/>
        </w:rPr>
        <w:t>з</w:t>
      </w:r>
      <w:r>
        <w:t>ов</w:t>
      </w:r>
      <w:r>
        <w:rPr>
          <w:spacing w:val="-1"/>
        </w:rPr>
        <w:t>а</w:t>
      </w:r>
      <w:r>
        <w:t>т</w:t>
      </w:r>
      <w:r>
        <w:rPr>
          <w:spacing w:val="-1"/>
        </w:rPr>
        <w:t>е</w:t>
      </w:r>
      <w:r>
        <w:t>л</w:t>
      </w:r>
      <w:r>
        <w:rPr>
          <w:spacing w:val="1"/>
        </w:rPr>
        <w:t>ьн</w:t>
      </w:r>
      <w:r>
        <w:t xml:space="preserve">ого </w:t>
      </w:r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rPr>
          <w:spacing w:val="1"/>
        </w:rPr>
        <w:t>н</w:t>
      </w:r>
      <w:r>
        <w:t>д</w:t>
      </w:r>
      <w:r>
        <w:rPr>
          <w:spacing w:val="-1"/>
        </w:rPr>
        <w:t>а</w:t>
      </w:r>
      <w:r>
        <w:t xml:space="preserve">рта </w:t>
      </w:r>
      <w:r>
        <w:rPr>
          <w:spacing w:val="1"/>
        </w:rPr>
        <w:t>н</w:t>
      </w:r>
      <w:r>
        <w:rPr>
          <w:spacing w:val="-1"/>
        </w:rPr>
        <w:t>ача</w:t>
      </w:r>
      <w:r>
        <w:t>л</w:t>
      </w:r>
      <w:r>
        <w:rPr>
          <w:spacing w:val="1"/>
        </w:rPr>
        <w:t>ьн</w:t>
      </w:r>
      <w:r>
        <w:t>ого общ</w:t>
      </w:r>
      <w:r>
        <w:rPr>
          <w:spacing w:val="-1"/>
        </w:rPr>
        <w:t>е</w:t>
      </w:r>
      <w:r>
        <w:t>го обр</w:t>
      </w:r>
      <w:r>
        <w:rPr>
          <w:spacing w:val="-1"/>
        </w:rPr>
        <w:t>а</w:t>
      </w:r>
      <w:r>
        <w:rPr>
          <w:spacing w:val="1"/>
        </w:rPr>
        <w:t>з</w:t>
      </w:r>
      <w:r>
        <w:t>ов</w:t>
      </w:r>
      <w:r>
        <w:rPr>
          <w:spacing w:val="-1"/>
        </w:rPr>
        <w:t>а</w:t>
      </w:r>
      <w:r>
        <w:rPr>
          <w:spacing w:val="1"/>
        </w:rPr>
        <w:t>ни</w:t>
      </w:r>
      <w:r>
        <w:t xml:space="preserve">я </w:t>
      </w:r>
      <w:r>
        <w:rPr>
          <w:spacing w:val="19"/>
        </w:rPr>
        <w:t xml:space="preserve"> </w:t>
      </w:r>
      <w:r>
        <w:rPr>
          <w:spacing w:val="-1"/>
        </w:rPr>
        <w:t>н</w:t>
      </w:r>
      <w:r>
        <w:t>а</w:t>
      </w:r>
      <w:r>
        <w:rPr>
          <w:spacing w:val="3"/>
        </w:rPr>
        <w:t xml:space="preserve"> </w:t>
      </w:r>
      <w:r>
        <w:rPr>
          <w:spacing w:val="-2"/>
        </w:rPr>
        <w:t>о</w:t>
      </w:r>
      <w:r>
        <w:rPr>
          <w:spacing w:val="-6"/>
        </w:rPr>
        <w:t>с</w:t>
      </w:r>
      <w:r>
        <w:rPr>
          <w:spacing w:val="-1"/>
        </w:rPr>
        <w:t>н</w:t>
      </w:r>
      <w:r>
        <w:rPr>
          <w:spacing w:val="-2"/>
        </w:rPr>
        <w:t>о</w:t>
      </w:r>
      <w:r>
        <w:rPr>
          <w:spacing w:val="-3"/>
        </w:rPr>
        <w:t>в</w:t>
      </w:r>
      <w:r>
        <w:t xml:space="preserve">е </w:t>
      </w:r>
      <w:r>
        <w:rPr>
          <w:spacing w:val="-1"/>
        </w:rPr>
        <w:t>п</w:t>
      </w:r>
      <w:r>
        <w:rPr>
          <w:spacing w:val="-2"/>
        </w:rPr>
        <w:t>ро</w:t>
      </w:r>
      <w:r>
        <w:rPr>
          <w:spacing w:val="-5"/>
        </w:rPr>
        <w:t>г</w:t>
      </w:r>
      <w:r>
        <w:rPr>
          <w:spacing w:val="-2"/>
        </w:rPr>
        <w:t>р</w:t>
      </w:r>
      <w:r>
        <w:rPr>
          <w:spacing w:val="-3"/>
        </w:rPr>
        <w:t>амм</w:t>
      </w:r>
      <w:r>
        <w:t>ы</w:t>
      </w:r>
      <w:r>
        <w:rPr>
          <w:spacing w:val="3"/>
        </w:rPr>
        <w:t xml:space="preserve"> </w:t>
      </w:r>
      <w:r>
        <w:rPr>
          <w:color w:val="000000"/>
        </w:rPr>
        <w:t xml:space="preserve">Л.В. </w:t>
      </w:r>
      <w:proofErr w:type="spellStart"/>
      <w:r>
        <w:rPr>
          <w:color w:val="000000"/>
        </w:rPr>
        <w:t>Мищенковой</w:t>
      </w:r>
      <w:proofErr w:type="spellEnd"/>
      <w:r>
        <w:rPr>
          <w:color w:val="000000"/>
        </w:rPr>
        <w:t xml:space="preserve"> </w:t>
      </w:r>
      <w:r>
        <w:rPr>
          <w:spacing w:val="3"/>
        </w:rPr>
        <w:t>«</w:t>
      </w:r>
      <w:r>
        <w:t>36 занятий для будущих отличников.</w:t>
      </w:r>
      <w:r>
        <w:rPr>
          <w:color w:val="000000"/>
        </w:rPr>
        <w:t xml:space="preserve"> Развитие познавательных способностей» </w:t>
      </w:r>
      <w:r>
        <w:t xml:space="preserve">для развития познавательных способностей детей имеющих трудности в обучении. </w:t>
      </w:r>
      <w:r>
        <w:rPr>
          <w:b/>
          <w:i/>
        </w:rPr>
        <w:t>Программа является коррекционно-развивающей по работе с отстающими детьми в усвоении учебной программы и с детьми с ОВЗ.</w:t>
      </w:r>
    </w:p>
    <w:p w:rsidR="00901D15" w:rsidRDefault="00901D15" w:rsidP="00901D15">
      <w:pPr>
        <w:jc w:val="center"/>
        <w:rPr>
          <w:b/>
          <w:i/>
        </w:rPr>
      </w:pPr>
    </w:p>
    <w:p w:rsidR="00901D15" w:rsidRDefault="00901D15" w:rsidP="00901D15">
      <w:pPr>
        <w:jc w:val="center"/>
      </w:pPr>
      <w:r>
        <w:rPr>
          <w:b/>
        </w:rPr>
        <w:t>Нормативно-правовая база введения внеурочной деятельности</w:t>
      </w:r>
    </w:p>
    <w:p w:rsidR="00901D15" w:rsidRDefault="00901D15" w:rsidP="00901D15">
      <w:pPr>
        <w:rPr>
          <w:b/>
        </w:rPr>
      </w:pPr>
    </w:p>
    <w:p w:rsidR="00901D15" w:rsidRDefault="00901D15" w:rsidP="00901D15">
      <w:pPr>
        <w:spacing w:line="232" w:lineRule="auto"/>
        <w:ind w:left="360" w:firstLine="708"/>
        <w:jc w:val="both"/>
      </w:pPr>
      <w:r>
        <w:t>Программа разработана в соответствии со следующими нормативными документами:</w:t>
      </w:r>
    </w:p>
    <w:p w:rsidR="00901D15" w:rsidRDefault="00901D15" w:rsidP="00901D15">
      <w:pPr>
        <w:spacing w:line="2" w:lineRule="exact"/>
      </w:pPr>
    </w:p>
    <w:p w:rsidR="00901D15" w:rsidRDefault="00901D15" w:rsidP="00901D15">
      <w:pPr>
        <w:spacing w:line="12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2" w:lineRule="auto"/>
        <w:ind w:left="1068" w:hanging="360"/>
        <w:jc w:val="both"/>
      </w:pPr>
      <w:r>
        <w:t>Федеральный закон от 29 декабря 2012г. № 273-ФЗ «Об образовании в Российской Федерации», вступивший в силу с 01 сентября 2013 г.</w:t>
      </w:r>
    </w:p>
    <w:p w:rsidR="00901D15" w:rsidRDefault="00901D15" w:rsidP="00901D15">
      <w:pPr>
        <w:spacing w:line="13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5" w:lineRule="auto"/>
        <w:ind w:left="1068" w:hanging="360"/>
        <w:jc w:val="both"/>
      </w:pPr>
      <w:r>
        <w:t xml:space="preserve">Федеральный государственный образовательный стандарт начального общего образования </w:t>
      </w:r>
      <w:proofErr w:type="gramStart"/>
      <w:r>
        <w:t>обучающихся</w:t>
      </w:r>
      <w:proofErr w:type="gramEnd"/>
      <w:r>
        <w:t xml:space="preserve"> с ОВЗ, (утвержденный приказом Министерства образования и науки Российской Федерации от 14 декабря 2014 года № 1598).</w:t>
      </w:r>
    </w:p>
    <w:p w:rsidR="00901D15" w:rsidRDefault="00901D15" w:rsidP="00901D15">
      <w:pPr>
        <w:spacing w:line="13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5" w:lineRule="auto"/>
        <w:ind w:left="1068" w:hanging="360"/>
        <w:jc w:val="both"/>
      </w:pPr>
      <w:r>
        <w:t xml:space="preserve">Адаптированная основная общеобразовательная программа начального общего образования обучающихся с ЗПР вариант 7.2. МАОУ СОШ № 37. </w:t>
      </w:r>
    </w:p>
    <w:p w:rsidR="00901D15" w:rsidRDefault="00901D15" w:rsidP="00901D15">
      <w:pPr>
        <w:spacing w:line="13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5" w:lineRule="auto"/>
        <w:ind w:left="1068" w:hanging="36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№ 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901D15" w:rsidRDefault="00901D15" w:rsidP="00901D15">
      <w:pPr>
        <w:spacing w:line="2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ind w:left="1068" w:hanging="360"/>
      </w:pPr>
      <w:r>
        <w:t>Конвенция о правах ребенка.</w:t>
      </w:r>
    </w:p>
    <w:p w:rsidR="00901D15" w:rsidRDefault="00901D15" w:rsidP="00901D15">
      <w:pPr>
        <w:numPr>
          <w:ilvl w:val="1"/>
          <w:numId w:val="4"/>
        </w:numPr>
        <w:tabs>
          <w:tab w:val="left" w:pos="1128"/>
        </w:tabs>
        <w:suppressAutoHyphens w:val="0"/>
        <w:ind w:left="1128" w:hanging="420"/>
      </w:pPr>
      <w:r>
        <w:t>Фундаментальное ядро содержания общего образования.</w:t>
      </w:r>
    </w:p>
    <w:p w:rsidR="00901D15" w:rsidRDefault="00901D15" w:rsidP="00901D15">
      <w:pPr>
        <w:spacing w:line="12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2" w:lineRule="auto"/>
        <w:ind w:left="1068" w:hanging="360"/>
      </w:pPr>
      <w:r>
        <w:t>Концепция духовно-нравственного развития и воспитания личности гражданина России.</w:t>
      </w:r>
    </w:p>
    <w:p w:rsidR="00901D15" w:rsidRDefault="00901D15" w:rsidP="00901D15">
      <w:pPr>
        <w:spacing w:line="13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5" w:lineRule="auto"/>
        <w:ind w:left="1068" w:hanging="360"/>
        <w:jc w:val="both"/>
      </w:pPr>
      <w:r>
        <w:t>Приказ Министерства образования и науки Российской Федерации от 30 августа 2013г. № 1015 «Порядок организации и осуществления образовательной деятельности по основным образовательным программам – программам начального общего, основного общего и среднего общего образования».</w:t>
      </w:r>
    </w:p>
    <w:p w:rsidR="00901D15" w:rsidRDefault="00901D15" w:rsidP="00901D15">
      <w:pPr>
        <w:spacing w:line="13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7" w:lineRule="auto"/>
        <w:ind w:left="1068" w:hanging="360"/>
        <w:jc w:val="both"/>
      </w:pPr>
      <w:r>
        <w:t xml:space="preserve">Постановление Главного государственного санитарного врача РФ от 10.07.2015 года № 26 «Об утверждении </w:t>
      </w:r>
      <w:proofErr w:type="spellStart"/>
      <w:r>
        <w:t>СанПиН</w:t>
      </w:r>
      <w:proofErr w:type="spellEnd"/>
      <w: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</w:t>
      </w:r>
      <w:proofErr w:type="gramStart"/>
      <w:r>
        <w:t>для</w:t>
      </w:r>
      <w:proofErr w:type="gramEnd"/>
      <w:r>
        <w:t xml:space="preserve"> обучающихся с ограниченными возможностями здоровью» (с изменениями и дополнениями).</w:t>
      </w:r>
    </w:p>
    <w:p w:rsidR="00901D15" w:rsidRDefault="00901D15" w:rsidP="00901D15">
      <w:pPr>
        <w:spacing w:line="14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5" w:lineRule="auto"/>
        <w:ind w:left="1068" w:hanging="360"/>
        <w:jc w:val="both"/>
      </w:pPr>
      <w:r>
        <w:t xml:space="preserve">Санитарно-эпидемиологическими правилами и нормативами </w:t>
      </w:r>
      <w:proofErr w:type="spellStart"/>
      <w:r>
        <w:t>СанПиН</w:t>
      </w:r>
      <w:proofErr w:type="spellEnd"/>
      <w:r>
        <w:t xml:space="preserve"> 2.4.2.2821-10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 от 29.12.2010г. № 189 (с изменениями и дополнениями от 29 июня 2011 г., 25 декабря 2013 г., 24 ноября 2015 г.)</w:t>
      </w:r>
    </w:p>
    <w:p w:rsidR="00901D15" w:rsidRDefault="00901D15" w:rsidP="00901D15">
      <w:pPr>
        <w:spacing w:line="17" w:lineRule="exact"/>
      </w:pP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spacing w:line="232" w:lineRule="auto"/>
        <w:ind w:left="1068" w:hanging="360"/>
      </w:pPr>
      <w:r>
        <w:t>Письмо Департамента государственной политики в сфере воспитания детей и молодежи «О направлении методических рекомендаций» №09-1762 от 18.08.2017г.</w:t>
      </w:r>
    </w:p>
    <w:p w:rsidR="00901D15" w:rsidRDefault="00901D15" w:rsidP="00901D15">
      <w:pPr>
        <w:spacing w:line="13" w:lineRule="exact"/>
      </w:pPr>
    </w:p>
    <w:p w:rsidR="00901D15" w:rsidRDefault="00901D15" w:rsidP="00901D15">
      <w:pPr>
        <w:spacing w:line="1" w:lineRule="exact"/>
      </w:pPr>
    </w:p>
    <w:p w:rsidR="00901D15" w:rsidRDefault="00B160C0" w:rsidP="00B160C0">
      <w:pPr>
        <w:numPr>
          <w:ilvl w:val="1"/>
          <w:numId w:val="4"/>
        </w:numPr>
        <w:tabs>
          <w:tab w:val="left" w:pos="1068"/>
        </w:tabs>
        <w:suppressAutoHyphens w:val="0"/>
        <w:ind w:left="1068" w:hanging="360"/>
      </w:pPr>
      <w:r>
        <w:rPr>
          <w:i/>
          <w:iCs/>
        </w:rPr>
        <w:t>Устав МОУ СОШ № 8</w:t>
      </w:r>
      <w:r w:rsidR="00901D15">
        <w:rPr>
          <w:i/>
          <w:iCs/>
        </w:rPr>
        <w:t xml:space="preserve"> </w:t>
      </w:r>
      <w:r>
        <w:rPr>
          <w:i/>
          <w:iCs/>
        </w:rPr>
        <w:t>г. Каменка Пензенской области</w:t>
      </w:r>
    </w:p>
    <w:p w:rsidR="00901D15" w:rsidRDefault="00901D15" w:rsidP="00901D15">
      <w:pPr>
        <w:numPr>
          <w:ilvl w:val="1"/>
          <w:numId w:val="4"/>
        </w:numPr>
        <w:tabs>
          <w:tab w:val="left" w:pos="1068"/>
        </w:tabs>
        <w:suppressAutoHyphens w:val="0"/>
        <w:ind w:left="1068" w:hanging="360"/>
      </w:pPr>
      <w:r>
        <w:rPr>
          <w:i/>
          <w:iCs/>
        </w:rPr>
        <w:t>Нормативные документы и локальные акты школы.</w:t>
      </w:r>
    </w:p>
    <w:p w:rsidR="00901D15" w:rsidRDefault="00901D15" w:rsidP="00901D15">
      <w:pPr>
        <w:spacing w:line="276" w:lineRule="exact"/>
      </w:pPr>
    </w:p>
    <w:p w:rsidR="00901D15" w:rsidRDefault="00901D15" w:rsidP="00901D15">
      <w:pPr>
        <w:spacing w:line="260" w:lineRule="exact"/>
        <w:ind w:right="-5" w:firstLine="448"/>
        <w:jc w:val="both"/>
      </w:pPr>
      <w:r>
        <w:t xml:space="preserve">Программа ориентирована на оказание помощи и поддержки детям младшего школьного возраста, имеющим трудности в формировании познавательной, </w:t>
      </w:r>
      <w:r>
        <w:lastRenderedPageBreak/>
        <w:t>эмоциональной и личностной сферах направлена на развитие психических процессов у детей с ЗПР, обучающихся по АООП НОО.</w:t>
      </w:r>
    </w:p>
    <w:p w:rsidR="00901D15" w:rsidRDefault="00901D15" w:rsidP="00901D15">
      <w:pPr>
        <w:ind w:left="8" w:firstLine="708"/>
        <w:jc w:val="both"/>
      </w:pPr>
      <w:r>
        <w:t>Программа курса предназначается для преодоления речевых расстройств, для которых требуются особые условия, специальное систематическое целенаправленное коррекционное воздействие.</w:t>
      </w:r>
    </w:p>
    <w:p w:rsidR="00901D15" w:rsidRDefault="00901D15" w:rsidP="00901D15">
      <w:pPr>
        <w:ind w:firstLine="708"/>
        <w:jc w:val="both"/>
        <w:rPr>
          <w:color w:val="000000"/>
          <w:lang w:eastAsia="ru-RU"/>
        </w:rPr>
      </w:pPr>
    </w:p>
    <w:p w:rsidR="00901D15" w:rsidRDefault="00901D15" w:rsidP="00901D15">
      <w:pPr>
        <w:spacing w:line="3" w:lineRule="exact"/>
      </w:pPr>
    </w:p>
    <w:p w:rsidR="00901D15" w:rsidRDefault="00901D15" w:rsidP="00901D15">
      <w:pPr>
        <w:spacing w:line="12" w:lineRule="exact"/>
        <w:ind w:left="260" w:right="-5"/>
        <w:jc w:val="both"/>
      </w:pPr>
      <w:bookmarkStart w:id="0" w:name="page3"/>
      <w:bookmarkEnd w:id="0"/>
    </w:p>
    <w:p w:rsidR="00901D15" w:rsidRDefault="00901D15" w:rsidP="00901D15">
      <w:pPr>
        <w:ind w:left="112" w:right="115" w:firstLine="514"/>
        <w:jc w:val="both"/>
      </w:pPr>
      <w:r>
        <w:rPr>
          <w:b/>
          <w:spacing w:val="-2"/>
        </w:rPr>
        <w:t>Ц</w:t>
      </w:r>
      <w:r>
        <w:rPr>
          <w:b/>
          <w:spacing w:val="-3"/>
        </w:rPr>
        <w:t>ели</w:t>
      </w:r>
      <w:r>
        <w:rPr>
          <w:b/>
          <w:spacing w:val="3"/>
        </w:rPr>
        <w:t xml:space="preserve"> программы</w:t>
      </w:r>
      <w:r>
        <w:rPr>
          <w:b/>
        </w:rPr>
        <w:t>:</w:t>
      </w:r>
      <w:r>
        <w:rPr>
          <w:b/>
          <w:spacing w:val="3"/>
        </w:rPr>
        <w:t xml:space="preserve"> </w:t>
      </w:r>
    </w:p>
    <w:p w:rsidR="00901D15" w:rsidRDefault="00901D15" w:rsidP="00901D15">
      <w:pPr>
        <w:ind w:left="112" w:right="115" w:firstLine="514"/>
        <w:jc w:val="both"/>
      </w:pPr>
      <w:r>
        <w:rPr>
          <w:spacing w:val="-2"/>
        </w:rPr>
        <w:t>р</w:t>
      </w:r>
      <w:r>
        <w:rPr>
          <w:spacing w:val="-3"/>
        </w:rPr>
        <w:t>а</w:t>
      </w:r>
      <w:r>
        <w:rPr>
          <w:spacing w:val="-1"/>
        </w:rPr>
        <w:t>з</w:t>
      </w:r>
      <w:r>
        <w:rPr>
          <w:spacing w:val="-5"/>
        </w:rPr>
        <w:t>в</w:t>
      </w:r>
      <w:r>
        <w:rPr>
          <w:spacing w:val="-4"/>
        </w:rPr>
        <w:t>и</w:t>
      </w:r>
      <w:r>
        <w:rPr>
          <w:spacing w:val="-2"/>
        </w:rPr>
        <w:t>т</w:t>
      </w:r>
      <w:r>
        <w:rPr>
          <w:spacing w:val="-1"/>
        </w:rPr>
        <w:t>и</w:t>
      </w:r>
      <w:r>
        <w:t xml:space="preserve">е </w:t>
      </w:r>
      <w:r>
        <w:rPr>
          <w:spacing w:val="-1"/>
        </w:rPr>
        <w:t>п</w:t>
      </w:r>
      <w:r>
        <w:rPr>
          <w:spacing w:val="-5"/>
        </w:rPr>
        <w:t>о</w:t>
      </w:r>
      <w:r>
        <w:rPr>
          <w:spacing w:val="-1"/>
        </w:rPr>
        <w:t>зн</w:t>
      </w:r>
      <w:r>
        <w:rPr>
          <w:spacing w:val="-3"/>
        </w:rPr>
        <w:t>ав</w:t>
      </w:r>
      <w:r>
        <w:rPr>
          <w:spacing w:val="-6"/>
        </w:rPr>
        <w:t>а</w:t>
      </w:r>
      <w:r>
        <w:rPr>
          <w:spacing w:val="-4"/>
        </w:rPr>
        <w:t>т</w:t>
      </w:r>
      <w:r>
        <w:rPr>
          <w:spacing w:val="-3"/>
        </w:rPr>
        <w:t>е</w:t>
      </w:r>
      <w:r>
        <w:rPr>
          <w:spacing w:val="-2"/>
        </w:rPr>
        <w:t>л</w:t>
      </w:r>
      <w:r>
        <w:rPr>
          <w:spacing w:val="-4"/>
        </w:rPr>
        <w:t>ь</w:t>
      </w:r>
      <w:r>
        <w:rPr>
          <w:spacing w:val="-1"/>
        </w:rPr>
        <w:t>н</w:t>
      </w:r>
      <w:r>
        <w:rPr>
          <w:spacing w:val="-5"/>
        </w:rPr>
        <w:t>ы</w:t>
      </w:r>
      <w:r>
        <w:t>х</w:t>
      </w:r>
      <w:r>
        <w:rPr>
          <w:spacing w:val="5"/>
        </w:rPr>
        <w:t xml:space="preserve"> </w:t>
      </w:r>
      <w:r>
        <w:rPr>
          <w:spacing w:val="-3"/>
        </w:rPr>
        <w:t>с</w:t>
      </w:r>
      <w:r>
        <w:rPr>
          <w:spacing w:val="-1"/>
        </w:rPr>
        <w:t>п</w:t>
      </w:r>
      <w:r>
        <w:rPr>
          <w:spacing w:val="-2"/>
        </w:rPr>
        <w:t>о</w:t>
      </w:r>
      <w:r>
        <w:rPr>
          <w:spacing w:val="-6"/>
        </w:rPr>
        <w:t>с</w:t>
      </w:r>
      <w:r>
        <w:rPr>
          <w:spacing w:val="-2"/>
        </w:rPr>
        <w:t>о</w:t>
      </w:r>
      <w:r>
        <w:rPr>
          <w:spacing w:val="-5"/>
        </w:rPr>
        <w:t>б</w:t>
      </w:r>
      <w:r>
        <w:rPr>
          <w:spacing w:val="-1"/>
        </w:rPr>
        <w:t>н</w:t>
      </w:r>
      <w:r>
        <w:rPr>
          <w:spacing w:val="-2"/>
        </w:rPr>
        <w:t>о</w:t>
      </w:r>
      <w:r>
        <w:rPr>
          <w:spacing w:val="-3"/>
        </w:rPr>
        <w:t>с</w:t>
      </w:r>
      <w:r>
        <w:rPr>
          <w:spacing w:val="-2"/>
        </w:rPr>
        <w:t>т</w:t>
      </w:r>
      <w:r>
        <w:rPr>
          <w:spacing w:val="-6"/>
        </w:rPr>
        <w:t>е</w:t>
      </w:r>
      <w:r>
        <w:t>й</w:t>
      </w:r>
      <w:r>
        <w:rPr>
          <w:spacing w:val="2"/>
        </w:rPr>
        <w:t xml:space="preserve"> об</w:t>
      </w:r>
      <w:r>
        <w:rPr>
          <w:spacing w:val="-7"/>
        </w:rPr>
        <w:t>у</w:t>
      </w:r>
      <w:r>
        <w:rPr>
          <w:spacing w:val="-1"/>
        </w:rPr>
        <w:t>ч</w:t>
      </w:r>
      <w:r>
        <w:rPr>
          <w:spacing w:val="-3"/>
        </w:rPr>
        <w:t>аю</w:t>
      </w:r>
      <w:r>
        <w:rPr>
          <w:spacing w:val="-2"/>
        </w:rPr>
        <w:t>щ</w:t>
      </w:r>
      <w:r>
        <w:rPr>
          <w:spacing w:val="-1"/>
        </w:rPr>
        <w:t>и</w:t>
      </w:r>
      <w:r>
        <w:t>х</w:t>
      </w:r>
      <w:r>
        <w:rPr>
          <w:spacing w:val="-3"/>
        </w:rPr>
        <w:t>с</w:t>
      </w:r>
      <w:r>
        <w:t>я с ОВЗ, для  преодоления трудностей в обучении;</w:t>
      </w:r>
    </w:p>
    <w:p w:rsidR="00901D15" w:rsidRDefault="00901D15" w:rsidP="00901D15">
      <w:pPr>
        <w:ind w:left="112" w:right="115" w:firstLine="514"/>
        <w:jc w:val="both"/>
      </w:pPr>
      <w:r>
        <w:t xml:space="preserve">развитие эмоционально-волевой сферы ребенка для улучшения адаптации в социуме. </w:t>
      </w:r>
    </w:p>
    <w:p w:rsidR="00901D15" w:rsidRDefault="00901D15" w:rsidP="00901D15">
      <w:pPr>
        <w:spacing w:line="235" w:lineRule="auto"/>
        <w:ind w:left="260" w:right="-5" w:firstLine="448"/>
        <w:jc w:val="both"/>
      </w:pPr>
      <w:r>
        <w:rPr>
          <w:b/>
          <w:bCs/>
        </w:rPr>
        <w:t>Коррекционные задачи:</w:t>
      </w:r>
    </w:p>
    <w:p w:rsidR="00901D15" w:rsidRDefault="00901D15" w:rsidP="00901D15">
      <w:pPr>
        <w:pStyle w:val="12"/>
        <w:numPr>
          <w:ilvl w:val="0"/>
          <w:numId w:val="14"/>
        </w:numPr>
        <w:spacing w:before="0" w:after="0"/>
      </w:pPr>
      <w:r>
        <w:t>Развивать познавательные способности младших школьников.</w:t>
      </w:r>
    </w:p>
    <w:p w:rsidR="00901D15" w:rsidRDefault="00901D15" w:rsidP="00901D15">
      <w:pPr>
        <w:pStyle w:val="12"/>
        <w:numPr>
          <w:ilvl w:val="0"/>
          <w:numId w:val="14"/>
        </w:numPr>
        <w:spacing w:before="0" w:after="0"/>
      </w:pPr>
      <w:r>
        <w:t>Расширять кругозор учащихся.</w:t>
      </w:r>
    </w:p>
    <w:p w:rsidR="00901D15" w:rsidRDefault="00901D15" w:rsidP="00901D15">
      <w:pPr>
        <w:pStyle w:val="12"/>
        <w:numPr>
          <w:ilvl w:val="0"/>
          <w:numId w:val="14"/>
        </w:numPr>
        <w:spacing w:before="0" w:after="0"/>
      </w:pPr>
      <w:r>
        <w:t>Развивать эмоционально - волевую сферу детей.</w:t>
      </w:r>
    </w:p>
    <w:p w:rsidR="00901D15" w:rsidRDefault="00901D15" w:rsidP="00901D15">
      <w:pPr>
        <w:pStyle w:val="12"/>
        <w:numPr>
          <w:ilvl w:val="0"/>
          <w:numId w:val="14"/>
        </w:numPr>
        <w:spacing w:before="0" w:after="0"/>
      </w:pPr>
      <w:r>
        <w:t>Формировать стремления учащихся к личностному росту.</w:t>
      </w:r>
    </w:p>
    <w:p w:rsidR="00901D15" w:rsidRDefault="00901D15" w:rsidP="00901D15">
      <w:pPr>
        <w:pStyle w:val="12"/>
        <w:numPr>
          <w:ilvl w:val="0"/>
          <w:numId w:val="14"/>
        </w:numPr>
        <w:spacing w:before="0" w:after="0"/>
      </w:pPr>
      <w:r>
        <w:t>Формировать умения контактировать со сверстниками.</w:t>
      </w:r>
    </w:p>
    <w:p w:rsidR="00901D15" w:rsidRDefault="00901D15" w:rsidP="00901D15">
      <w:pPr>
        <w:pStyle w:val="12"/>
        <w:numPr>
          <w:ilvl w:val="0"/>
          <w:numId w:val="14"/>
        </w:numPr>
        <w:spacing w:before="0" w:after="0"/>
      </w:pPr>
      <w:r>
        <w:t>Формировать ценностные отношения к социальной реальности, опыт самостоятельного общественного действия.</w:t>
      </w:r>
    </w:p>
    <w:p w:rsidR="00901D15" w:rsidRDefault="00901D15" w:rsidP="00901D15">
      <w:pPr>
        <w:pStyle w:val="2"/>
        <w:shd w:val="clear" w:color="auto" w:fill="auto"/>
        <w:spacing w:line="240" w:lineRule="auto"/>
        <w:ind w:right="40" w:firstLine="260"/>
        <w:jc w:val="both"/>
        <w:rPr>
          <w:b/>
          <w:sz w:val="24"/>
          <w:szCs w:val="24"/>
        </w:rPr>
      </w:pP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t xml:space="preserve">обязательность непрерывности коррекционно-развивающего процесса, реализуемого через содержание предмет… 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</w:t>
      </w:r>
      <w:proofErr w:type="spellStart"/>
      <w:r>
        <w:t>нейродинамики</w:t>
      </w:r>
      <w:proofErr w:type="spellEnd"/>
      <w:r>
        <w:t xml:space="preserve"> психических процессов обучающихся с ЗПР (быстрой истощаемости, низкой работоспособности, пониженного общего тонуса и др.);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гибкое варьирование организации процесса обучения путем использования соответствующих методик и технологий;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упрощение системы учебно-познавательных задач, решаемых в процессе образования;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proofErr w:type="gramStart"/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  <w:proofErr w:type="gramEnd"/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наглядно-действенный характер содержания образования;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развитие познавательной деятельности обучающихся с ЗПР как основы компенсации, коррекции и профилактики нарушений;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 xml:space="preserve">обеспечение непрерывного </w:t>
      </w:r>
      <w:proofErr w:type="gramStart"/>
      <w:r>
        <w:t>контроля за</w:t>
      </w:r>
      <w:proofErr w:type="gramEnd"/>
      <w:r>
        <w:t xml:space="preserve"> становлением учебно-познавательной деятельности обучающегося, продолжающегося до достижения уровня, позволяющего справляться с учебными заданиями самостоятельно;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rPr>
          <w:rFonts w:eastAsia="Times New Roman"/>
        </w:rPr>
        <w:t xml:space="preserve"> </w:t>
      </w:r>
      <w: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необходимость постоянной актуализации знаний, умений и одобряемых обществом норм поведения;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использование преимущественно позитивных сре</w:t>
      </w:r>
      <w:proofErr w:type="gramStart"/>
      <w:r>
        <w:t>дств ст</w:t>
      </w:r>
      <w:proofErr w:type="gramEnd"/>
      <w:r>
        <w:t>имуляции деятельности и поведения;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lastRenderedPageBreak/>
        <w:t></w:t>
      </w:r>
      <w:r>
        <w:rPr>
          <w:rStyle w:val="s1"/>
        </w:rPr>
        <w:t> </w:t>
      </w:r>
      <w:r>
        <w:t xml:space="preserve">комплексное сопровождение, гарантирующее получение необходимого лечения, направленного на улучшение деятельности ЦНС и на коррекцию поведения, а также специальная </w:t>
      </w:r>
      <w:proofErr w:type="spellStart"/>
      <w:r>
        <w:t>психокоррекционная</w:t>
      </w:r>
      <w:proofErr w:type="spellEnd"/>
      <w:r>
        <w:t xml:space="preserve"> помощь, направленная на компенсацию дефицитов эмоционального развития и формирование осознанной </w:t>
      </w:r>
      <w:proofErr w:type="spellStart"/>
      <w:r>
        <w:t>саморегуляции</w:t>
      </w:r>
      <w:proofErr w:type="spellEnd"/>
      <w:r>
        <w:t xml:space="preserve"> познавательной деятельности и поведения;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 xml:space="preserve">специальная </w:t>
      </w:r>
      <w:proofErr w:type="spellStart"/>
      <w:r>
        <w:t>психокоррекционная</w:t>
      </w:r>
      <w:proofErr w:type="spellEnd"/>
      <w:r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поведения, максимальное расширение социальных контактов;</w:t>
      </w:r>
    </w:p>
    <w:p w:rsidR="00901D15" w:rsidRDefault="00901D15" w:rsidP="00901D15">
      <w:pPr>
        <w:pStyle w:val="p4"/>
        <w:spacing w:before="0" w:after="0"/>
        <w:ind w:firstLine="709"/>
        <w:contextualSpacing/>
        <w:jc w:val="both"/>
      </w:pPr>
      <w:r>
        <w:rPr>
          <w:rStyle w:val="s1"/>
          <w:rFonts w:ascii="Symbol" w:eastAsia="Symbol" w:hAnsi="Symbol" w:cs="Symbol"/>
        </w:rPr>
        <w:t></w:t>
      </w:r>
      <w:r>
        <w:rPr>
          <w:rStyle w:val="s1"/>
        </w:rPr>
        <w:t> </w:t>
      </w:r>
      <w:r>
        <w:t>обеспечение взаимодействия семьи и образовательного учреждения (организация сотрудничества с родителями, активизация ресурсов семьи для формирования социально активной позиции, нравственных и общекультурных ценностей).</w:t>
      </w:r>
    </w:p>
    <w:p w:rsidR="00901D15" w:rsidRDefault="00901D15" w:rsidP="00901D15">
      <w:pPr>
        <w:spacing w:line="237" w:lineRule="auto"/>
        <w:ind w:left="260" w:right="-5"/>
        <w:jc w:val="both"/>
      </w:pPr>
      <w:r>
        <w:t xml:space="preserve">социальных норм, так и с нарушением эмоциональной регуляции, </w:t>
      </w:r>
      <w:proofErr w:type="spellStart"/>
      <w:r>
        <w:t>гиперактивностью</w:t>
      </w:r>
      <w:proofErr w:type="spellEnd"/>
      <w:r>
        <w:t>.</w:t>
      </w:r>
    </w:p>
    <w:p w:rsidR="00901D15" w:rsidRDefault="00901D15" w:rsidP="00901D15">
      <w:pPr>
        <w:spacing w:line="235" w:lineRule="auto"/>
        <w:ind w:left="260" w:right="-5"/>
        <w:jc w:val="both"/>
        <w:rPr>
          <w:b/>
          <w:bCs/>
          <w:i/>
          <w:iCs/>
        </w:rPr>
      </w:pPr>
    </w:p>
    <w:p w:rsidR="00901D15" w:rsidRDefault="00901D15" w:rsidP="00901D15">
      <w:pPr>
        <w:spacing w:line="235" w:lineRule="auto"/>
        <w:ind w:left="260" w:right="-5" w:firstLine="448"/>
        <w:jc w:val="both"/>
      </w:pPr>
      <w:r>
        <w:rPr>
          <w:b/>
          <w:bCs/>
          <w:i/>
          <w:iCs/>
        </w:rPr>
        <w:t xml:space="preserve">Содержание программы коррекционной работы определяют следующие принципы: </w:t>
      </w:r>
      <w:r>
        <w:t xml:space="preserve">Принцип </w:t>
      </w:r>
      <w:r>
        <w:rPr>
          <w:i/>
          <w:iCs/>
        </w:rPr>
        <w:t>приоритетности интересов</w:t>
      </w:r>
      <w:r>
        <w:t xml:space="preserve"> обучающегося определяет отношение работников организации, которые призваны оказывать каждому обучающемуся помощь в развитии с учетом его индивидуальных образовательных потребностей.</w:t>
      </w:r>
    </w:p>
    <w:p w:rsidR="00901D15" w:rsidRDefault="00901D15" w:rsidP="00901D15">
      <w:pPr>
        <w:spacing w:line="235" w:lineRule="auto"/>
        <w:ind w:left="260" w:right="-5"/>
        <w:jc w:val="both"/>
      </w:pPr>
      <w:bookmarkStart w:id="1" w:name="page5"/>
      <w:bookmarkEnd w:id="1"/>
      <w:r>
        <w:t xml:space="preserve">Принцип </w:t>
      </w:r>
      <w:r>
        <w:rPr>
          <w:i/>
          <w:iCs/>
        </w:rPr>
        <w:t>системности</w:t>
      </w:r>
      <w:r>
        <w:t xml:space="preserve"> </w:t>
      </w:r>
      <w:r>
        <w:rPr>
          <w:i/>
          <w:iCs/>
        </w:rPr>
        <w:t>-</w:t>
      </w:r>
      <w:r>
        <w:t xml:space="preserve"> обеспечивает единство всех элементов коррекционно-воспитательной работы: цели и задач, направлений осуществления и содержания, форм, методов и приемов организации, взаимодействия участников.</w:t>
      </w:r>
    </w:p>
    <w:p w:rsidR="00901D15" w:rsidRDefault="00901D15" w:rsidP="00901D15">
      <w:pPr>
        <w:spacing w:line="14" w:lineRule="exact"/>
        <w:ind w:left="260" w:right="-5"/>
        <w:jc w:val="both"/>
      </w:pPr>
    </w:p>
    <w:p w:rsidR="00901D15" w:rsidRDefault="00901D15" w:rsidP="00901D15">
      <w:pPr>
        <w:spacing w:line="232" w:lineRule="auto"/>
        <w:ind w:left="260" w:right="-5"/>
        <w:jc w:val="both"/>
      </w:pPr>
      <w:r>
        <w:t xml:space="preserve">Принцип </w:t>
      </w:r>
      <w:r>
        <w:rPr>
          <w:i/>
          <w:iCs/>
        </w:rPr>
        <w:t>непрерывности</w:t>
      </w:r>
      <w:r>
        <w:t xml:space="preserve"> обеспечивает проведение коррекционной работы на всем протяжении обучения школьников с учетом изменений в их личности.</w:t>
      </w:r>
    </w:p>
    <w:p w:rsidR="00901D15" w:rsidRDefault="00901D15" w:rsidP="00901D15">
      <w:pPr>
        <w:spacing w:line="14" w:lineRule="exact"/>
        <w:ind w:left="260" w:right="-5"/>
        <w:jc w:val="both"/>
      </w:pPr>
    </w:p>
    <w:p w:rsidR="00901D15" w:rsidRDefault="00901D15" w:rsidP="00901D15">
      <w:pPr>
        <w:spacing w:line="235" w:lineRule="auto"/>
        <w:ind w:left="260" w:right="-5"/>
        <w:jc w:val="both"/>
      </w:pPr>
      <w:proofErr w:type="gramStart"/>
      <w:r>
        <w:t xml:space="preserve">Принцип </w:t>
      </w:r>
      <w:r>
        <w:rPr>
          <w:i/>
          <w:iCs/>
        </w:rPr>
        <w:t>вариативности</w:t>
      </w:r>
      <w:r>
        <w:t xml:space="preserve"> 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развития.</w:t>
      </w:r>
      <w:proofErr w:type="gramEnd"/>
    </w:p>
    <w:p w:rsidR="00901D15" w:rsidRDefault="00901D15" w:rsidP="00901D15">
      <w:pPr>
        <w:spacing w:line="14" w:lineRule="exact"/>
        <w:ind w:left="260" w:right="-5"/>
        <w:jc w:val="both"/>
      </w:pPr>
    </w:p>
    <w:p w:rsidR="00901D15" w:rsidRDefault="00901D15" w:rsidP="00901D15">
      <w:pPr>
        <w:spacing w:line="237" w:lineRule="auto"/>
        <w:ind w:left="260" w:right="-5"/>
        <w:jc w:val="both"/>
      </w:pPr>
      <w:r>
        <w:t xml:space="preserve">Принцип </w:t>
      </w:r>
      <w:r>
        <w:rPr>
          <w:i/>
          <w:iCs/>
        </w:rPr>
        <w:t>единства психолого-педагогических и медицинских средств</w:t>
      </w:r>
      <w:r>
        <w:t xml:space="preserve">, обеспечивающий взаимодействие специалистов психолого-педагогического и медицинского блока в деятельности по комплексному решению задач коррекционно-воспитательной работы. Принцип </w:t>
      </w:r>
      <w:r>
        <w:rPr>
          <w:i/>
          <w:iCs/>
        </w:rPr>
        <w:t>сотрудничества с семьей</w:t>
      </w:r>
      <w:r>
        <w:t xml:space="preserve"> основан на признании семьи как важного участника коррекционной работы, оказывающего существенное влияние на процесс развития ребенка и успешность его интеграции в общество.</w:t>
      </w:r>
    </w:p>
    <w:p w:rsidR="00901D15" w:rsidRDefault="00901D15" w:rsidP="00901D15">
      <w:pPr>
        <w:autoSpaceDE w:val="0"/>
        <w:ind w:left="720" w:hanging="360"/>
        <w:jc w:val="both"/>
      </w:pPr>
      <w:r>
        <w:rPr>
          <w:b/>
          <w:bCs/>
        </w:rPr>
        <w:t>Описание места учебного предмета в учебном плане</w:t>
      </w:r>
    </w:p>
    <w:p w:rsidR="00901D15" w:rsidRDefault="00B160C0" w:rsidP="00901D15">
      <w:pPr>
        <w:spacing w:line="235" w:lineRule="auto"/>
        <w:ind w:left="8" w:right="140" w:firstLine="708"/>
        <w:jc w:val="both"/>
      </w:pPr>
      <w:r>
        <w:t>Занятия по 1 часа в неделю. В 1 классе – 33 часов , 28 недель (с 1.09 по 26.05). Во 2-4 классах - по 3</w:t>
      </w:r>
      <w:r w:rsidR="00901D15">
        <w:t>4 часа в каждом кл</w:t>
      </w:r>
      <w:r>
        <w:t>ассе, по 32 учебные недели (с 01.09 по 26</w:t>
      </w:r>
      <w:r w:rsidR="00901D15">
        <w:t xml:space="preserve">.05). Длительность коррекционно-развивающих занятий: </w:t>
      </w:r>
      <w:proofErr w:type="gramStart"/>
      <w:r w:rsidR="00901D15">
        <w:t>групповые</w:t>
      </w:r>
      <w:proofErr w:type="gramEnd"/>
      <w:r w:rsidR="00901D15">
        <w:t xml:space="preserve"> - 20-30</w:t>
      </w:r>
      <w:r>
        <w:t xml:space="preserve"> минут, индивидуальные – 20</w:t>
      </w:r>
      <w:r w:rsidR="00901D15">
        <w:t xml:space="preserve"> минут. </w:t>
      </w:r>
      <w:bookmarkStart w:id="2" w:name="page7"/>
      <w:bookmarkEnd w:id="2"/>
      <w:r w:rsidR="00901D15">
        <w:t>Конкретное распределение часов на групповые и индивидуальные занятия устанавливается зависимости от результатов диагностики. Программа курса корректируется  образовательной организацией ежегодно и содержит только необходимые элементы.</w:t>
      </w:r>
    </w:p>
    <w:p w:rsidR="00901D15" w:rsidRDefault="00901D15" w:rsidP="00901D15">
      <w:pPr>
        <w:ind w:firstLine="688"/>
        <w:jc w:val="both"/>
      </w:pPr>
    </w:p>
    <w:p w:rsidR="00901D15" w:rsidRDefault="00901D15" w:rsidP="00901D15">
      <w:pPr>
        <w:ind w:right="74" w:firstLine="331"/>
        <w:jc w:val="both"/>
      </w:pPr>
      <w:r>
        <w:rPr>
          <w:spacing w:val="6"/>
        </w:rPr>
        <w:t>Д</w:t>
      </w:r>
      <w:r>
        <w:rPr>
          <w:spacing w:val="5"/>
        </w:rPr>
        <w:t>л</w:t>
      </w:r>
      <w:r>
        <w:t xml:space="preserve">я  </w:t>
      </w:r>
      <w:r>
        <w:rPr>
          <w:spacing w:val="24"/>
        </w:rPr>
        <w:t xml:space="preserve"> </w:t>
      </w:r>
      <w:r>
        <w:rPr>
          <w:spacing w:val="8"/>
        </w:rPr>
        <w:t>п</w:t>
      </w:r>
      <w:r>
        <w:rPr>
          <w:spacing w:val="5"/>
        </w:rPr>
        <w:t>р</w:t>
      </w:r>
      <w:r>
        <w:rPr>
          <w:spacing w:val="7"/>
        </w:rPr>
        <w:t>о</w:t>
      </w:r>
      <w:r>
        <w:rPr>
          <w:spacing w:val="6"/>
        </w:rPr>
        <w:t>в</w:t>
      </w:r>
      <w:r>
        <w:rPr>
          <w:spacing w:val="4"/>
        </w:rPr>
        <w:t>е</w:t>
      </w:r>
      <w:r>
        <w:rPr>
          <w:spacing w:val="7"/>
        </w:rPr>
        <w:t>д</w:t>
      </w:r>
      <w:r>
        <w:rPr>
          <w:spacing w:val="4"/>
        </w:rPr>
        <w:t>е</w:t>
      </w:r>
      <w:r>
        <w:rPr>
          <w:spacing w:val="6"/>
        </w:rPr>
        <w:t>н</w:t>
      </w:r>
      <w:r>
        <w:rPr>
          <w:spacing w:val="8"/>
        </w:rPr>
        <w:t>и</w:t>
      </w:r>
      <w:r>
        <w:t xml:space="preserve">я  </w:t>
      </w:r>
      <w:r>
        <w:rPr>
          <w:spacing w:val="8"/>
        </w:rPr>
        <w:t>з</w:t>
      </w:r>
      <w:r>
        <w:rPr>
          <w:spacing w:val="4"/>
        </w:rPr>
        <w:t>а</w:t>
      </w:r>
      <w:r>
        <w:rPr>
          <w:spacing w:val="6"/>
        </w:rPr>
        <w:t>н</w:t>
      </w:r>
      <w:r>
        <w:rPr>
          <w:spacing w:val="7"/>
        </w:rPr>
        <w:t>я</w:t>
      </w:r>
      <w:r>
        <w:rPr>
          <w:spacing w:val="5"/>
        </w:rPr>
        <w:t>т</w:t>
      </w:r>
      <w:r>
        <w:rPr>
          <w:spacing w:val="6"/>
        </w:rPr>
        <w:t>и</w:t>
      </w:r>
      <w:r>
        <w:t xml:space="preserve">й </w:t>
      </w:r>
      <w:proofErr w:type="gramStart"/>
      <w:r>
        <w:t>р</w:t>
      </w:r>
      <w:r>
        <w:rPr>
          <w:spacing w:val="-1"/>
        </w:rPr>
        <w:t>а</w:t>
      </w:r>
      <w:r>
        <w:rPr>
          <w:spacing w:val="1"/>
        </w:rPr>
        <w:t>з</w:t>
      </w:r>
      <w:r>
        <w:t>р</w:t>
      </w:r>
      <w:r>
        <w:rPr>
          <w:spacing w:val="1"/>
        </w:rPr>
        <w:t>а</w:t>
      </w:r>
      <w:r>
        <w:t>бо</w:t>
      </w:r>
      <w:r>
        <w:rPr>
          <w:spacing w:val="3"/>
        </w:rPr>
        <w:t>т</w:t>
      </w:r>
      <w:r>
        <w:rPr>
          <w:spacing w:val="-1"/>
        </w:rPr>
        <w:t>а</w:t>
      </w:r>
      <w:r>
        <w:t>н</w:t>
      </w:r>
      <w:proofErr w:type="gramEnd"/>
      <w:r>
        <w:t xml:space="preserve"> </w:t>
      </w:r>
      <w:r>
        <w:rPr>
          <w:b/>
          <w:u w:val="single"/>
        </w:rPr>
        <w:t>УМК,</w:t>
      </w:r>
      <w:r>
        <w:t xml:space="preserve">  </w:t>
      </w:r>
      <w:r>
        <w:rPr>
          <w:spacing w:val="14"/>
        </w:rPr>
        <w:t xml:space="preserve"> </w:t>
      </w:r>
      <w:r>
        <w:rPr>
          <w:spacing w:val="1"/>
        </w:rPr>
        <w:t>с</w:t>
      </w:r>
      <w:r>
        <w:rPr>
          <w:spacing w:val="2"/>
        </w:rPr>
        <w:t>о</w:t>
      </w:r>
      <w:r>
        <w:rPr>
          <w:spacing w:val="-1"/>
        </w:rPr>
        <w:t>с</w:t>
      </w:r>
      <w:r>
        <w:t>т</w:t>
      </w:r>
      <w:r>
        <w:rPr>
          <w:spacing w:val="2"/>
        </w:rPr>
        <w:t>оя</w:t>
      </w:r>
      <w:r>
        <w:t>щ</w:t>
      </w:r>
      <w:r>
        <w:rPr>
          <w:spacing w:val="1"/>
        </w:rPr>
        <w:t>и</w:t>
      </w:r>
      <w:r>
        <w:t xml:space="preserve">й  </w:t>
      </w:r>
      <w:r>
        <w:rPr>
          <w:spacing w:val="15"/>
        </w:rPr>
        <w:t xml:space="preserve"> </w:t>
      </w:r>
      <w:r>
        <w:rPr>
          <w:spacing w:val="1"/>
        </w:rPr>
        <w:t>и</w:t>
      </w:r>
      <w:r>
        <w:t xml:space="preserve">з </w:t>
      </w:r>
      <w:r>
        <w:rPr>
          <w:spacing w:val="-1"/>
        </w:rPr>
        <w:t>с</w:t>
      </w:r>
      <w:r>
        <w:rPr>
          <w:spacing w:val="2"/>
        </w:rPr>
        <w:t>л</w:t>
      </w:r>
      <w:r>
        <w:rPr>
          <w:spacing w:val="-1"/>
        </w:rPr>
        <w:t>е</w:t>
      </w:r>
      <w:r>
        <w:rPr>
          <w:spacing w:val="5"/>
        </w:rPr>
        <w:t>д</w:t>
      </w:r>
      <w:r>
        <w:rPr>
          <w:spacing w:val="-5"/>
        </w:rPr>
        <w:t>у</w:t>
      </w:r>
      <w:r>
        <w:rPr>
          <w:spacing w:val="3"/>
        </w:rPr>
        <w:t>ю</w:t>
      </w:r>
      <w:r>
        <w:t>щ</w:t>
      </w:r>
      <w:r>
        <w:rPr>
          <w:spacing w:val="1"/>
        </w:rPr>
        <w:t>и</w:t>
      </w:r>
      <w:r>
        <w:t>х</w:t>
      </w:r>
      <w:r>
        <w:rPr>
          <w:spacing w:val="7"/>
        </w:rPr>
        <w:t xml:space="preserve"> </w:t>
      </w:r>
      <w:r>
        <w:rPr>
          <w:spacing w:val="-5"/>
        </w:rPr>
        <w:t>у</w:t>
      </w:r>
      <w:r>
        <w:rPr>
          <w:spacing w:val="1"/>
        </w:rPr>
        <w:t>че</w:t>
      </w:r>
      <w:r>
        <w:t>б</w:t>
      </w:r>
      <w:r>
        <w:rPr>
          <w:spacing w:val="4"/>
        </w:rPr>
        <w:t>н</w:t>
      </w:r>
      <w:r>
        <w:t>ых</w:t>
      </w:r>
      <w:r>
        <w:rPr>
          <w:spacing w:val="2"/>
        </w:rPr>
        <w:t xml:space="preserve"> </w:t>
      </w:r>
      <w:r>
        <w:rPr>
          <w:spacing w:val="1"/>
        </w:rPr>
        <w:t>п</w:t>
      </w:r>
      <w:r>
        <w:rPr>
          <w:spacing w:val="2"/>
        </w:rPr>
        <w:t>о</w:t>
      </w:r>
      <w:r>
        <w:rPr>
          <w:spacing w:val="-1"/>
        </w:rPr>
        <w:t>с</w:t>
      </w:r>
      <w:r>
        <w:rPr>
          <w:spacing w:val="2"/>
        </w:rPr>
        <w:t>о</w:t>
      </w:r>
      <w:r>
        <w:t>б</w:t>
      </w:r>
      <w:r>
        <w:rPr>
          <w:spacing w:val="1"/>
        </w:rPr>
        <w:t>ий</w:t>
      </w:r>
      <w:r>
        <w:t>:</w:t>
      </w:r>
    </w:p>
    <w:p w:rsidR="00901D15" w:rsidRDefault="00901D15" w:rsidP="00901D15">
      <w:pPr>
        <w:pStyle w:val="a6cxspmiddle"/>
        <w:numPr>
          <w:ilvl w:val="0"/>
          <w:numId w:val="15"/>
        </w:numPr>
        <w:spacing w:before="0" w:after="0"/>
        <w:contextualSpacing/>
        <w:jc w:val="both"/>
      </w:pPr>
      <w:r>
        <w:t xml:space="preserve">36 занятий для будущих отличников: Рабочие тетради для 1 - 4 классов в 2-х частях / Л.В. </w:t>
      </w:r>
      <w:proofErr w:type="spellStart"/>
      <w:r>
        <w:t>Мищенкова</w:t>
      </w:r>
      <w:proofErr w:type="spellEnd"/>
      <w:r>
        <w:t xml:space="preserve">.- М.: Издательство РОСТ, 2013. – </w:t>
      </w:r>
      <w:proofErr w:type="gramStart"/>
      <w:r>
        <w:t>(Юным умникам и умницам.</w:t>
      </w:r>
      <w:proofErr w:type="gramEnd"/>
      <w:r>
        <w:t xml:space="preserve"> </w:t>
      </w:r>
      <w:proofErr w:type="gramStart"/>
      <w:r>
        <w:t>Курс «РПС» для массовой школы).</w:t>
      </w:r>
      <w:proofErr w:type="gramEnd"/>
    </w:p>
    <w:p w:rsidR="00901D15" w:rsidRDefault="00901D15" w:rsidP="00901D15">
      <w:pPr>
        <w:pStyle w:val="a6cxspmiddle"/>
        <w:numPr>
          <w:ilvl w:val="0"/>
          <w:numId w:val="15"/>
        </w:numPr>
        <w:spacing w:before="0" w:after="0"/>
        <w:contextualSpacing/>
        <w:jc w:val="both"/>
      </w:pPr>
      <w:r>
        <w:lastRenderedPageBreak/>
        <w:t>36 занятий для будущих отличников: Задания по развитию познавательных способностей / Методическое пособие, 1-4 класс. – М.: Издательство РОСТ, 2011.</w:t>
      </w:r>
    </w:p>
    <w:p w:rsidR="00901D15" w:rsidRDefault="00901D15" w:rsidP="00901D15">
      <w:pPr>
        <w:ind w:firstLine="567"/>
        <w:rPr>
          <w:b/>
          <w:bCs/>
          <w:u w:val="single"/>
        </w:rPr>
      </w:pPr>
    </w:p>
    <w:p w:rsidR="00901D15" w:rsidRDefault="00901D15" w:rsidP="00901D15">
      <w:pPr>
        <w:ind w:firstLine="567"/>
      </w:pPr>
      <w:r>
        <w:rPr>
          <w:b/>
          <w:bCs/>
          <w:u w:val="single"/>
        </w:rPr>
        <w:t>Основные формы работы:</w:t>
      </w:r>
      <w:r>
        <w:rPr>
          <w:b/>
          <w:bCs/>
          <w:u w:val="single"/>
        </w:rPr>
        <w:br/>
      </w:r>
      <w:r>
        <w:t xml:space="preserve">Занятия рассчитаны на коллективную, групповую и индивидуальную работу. Они построены таким образом, что один вид деятельности сменяется другим. Это позволяет сделать работу детей динамичной, насыщенной и менее утомительной.  </w:t>
      </w:r>
    </w:p>
    <w:p w:rsidR="00901D15" w:rsidRDefault="00901D15" w:rsidP="00901D15">
      <w:pPr>
        <w:ind w:firstLine="708"/>
        <w:rPr>
          <w:b/>
          <w:u w:val="single"/>
        </w:rPr>
      </w:pPr>
    </w:p>
    <w:p w:rsidR="00901D15" w:rsidRDefault="00901D15" w:rsidP="00901D15">
      <w:pPr>
        <w:ind w:firstLine="568"/>
      </w:pPr>
      <w:r>
        <w:rPr>
          <w:b/>
          <w:u w:val="single"/>
        </w:rPr>
        <w:t xml:space="preserve">Приемы преподавания: </w:t>
      </w:r>
    </w:p>
    <w:p w:rsidR="00901D15" w:rsidRDefault="00901D15" w:rsidP="00901D15">
      <w:pPr>
        <w:numPr>
          <w:ilvl w:val="0"/>
          <w:numId w:val="11"/>
        </w:numPr>
        <w:suppressAutoHyphens w:val="0"/>
      </w:pPr>
      <w:r>
        <w:t>Наглядные (рабочие тетради, иллюстрации, наблюдение, демонстрация действий);</w:t>
      </w:r>
    </w:p>
    <w:p w:rsidR="00901D15" w:rsidRDefault="00901D15" w:rsidP="00901D15">
      <w:pPr>
        <w:numPr>
          <w:ilvl w:val="0"/>
          <w:numId w:val="11"/>
        </w:numPr>
        <w:suppressAutoHyphens w:val="0"/>
      </w:pPr>
      <w:r>
        <w:t>Словесные (беседы, чтение)</w:t>
      </w:r>
    </w:p>
    <w:p w:rsidR="00901D15" w:rsidRDefault="00901D15" w:rsidP="00901D15">
      <w:pPr>
        <w:numPr>
          <w:ilvl w:val="0"/>
          <w:numId w:val="11"/>
        </w:numPr>
        <w:suppressAutoHyphens w:val="0"/>
      </w:pPr>
      <w:r>
        <w:t xml:space="preserve">Практические (упражнения,  задания, игры)   </w:t>
      </w:r>
    </w:p>
    <w:p w:rsidR="00901D15" w:rsidRDefault="00901D15" w:rsidP="00901D15"/>
    <w:p w:rsidR="00901D15" w:rsidRDefault="00901D15" w:rsidP="00901D15">
      <w:pPr>
        <w:numPr>
          <w:ilvl w:val="0"/>
          <w:numId w:val="6"/>
        </w:numPr>
        <w:suppressAutoHyphens w:val="0"/>
        <w:autoSpaceDE w:val="0"/>
        <w:jc w:val="center"/>
      </w:pPr>
      <w:r>
        <w:rPr>
          <w:b/>
          <w:bCs/>
          <w:u w:val="single"/>
        </w:rPr>
        <w:t>Планируемые результаты изученной программы.</w:t>
      </w:r>
    </w:p>
    <w:p w:rsidR="00901D15" w:rsidRDefault="00901D15" w:rsidP="00901D15">
      <w:pPr>
        <w:shd w:val="clear" w:color="auto" w:fill="FFFFFF"/>
        <w:ind w:left="19" w:right="29" w:firstLine="288"/>
        <w:jc w:val="both"/>
      </w:pPr>
      <w:r>
        <w:rPr>
          <w:spacing w:val="-3"/>
        </w:rPr>
        <w:t xml:space="preserve">  В основу изучения кружка  положены ценностные ориентиры, достижение которых определяются воспитательными результатами. Воспитательные результаты внеурочной деятель</w:t>
      </w:r>
      <w:r>
        <w:rPr>
          <w:spacing w:val="-3"/>
        </w:rPr>
        <w:softHyphen/>
      </w:r>
      <w:r>
        <w:t>ности   оцениваются  по трём уровням.</w:t>
      </w:r>
    </w:p>
    <w:p w:rsidR="00901D15" w:rsidRDefault="00901D15" w:rsidP="00901D15">
      <w:pPr>
        <w:shd w:val="clear" w:color="auto" w:fill="FFFFFF"/>
        <w:ind w:left="29" w:right="29" w:firstLine="278"/>
        <w:jc w:val="both"/>
      </w:pPr>
      <w:r>
        <w:rPr>
          <w:b/>
        </w:rPr>
        <w:t>Первый уровень результатов (1 – 2 классы)</w:t>
      </w:r>
      <w:r>
        <w:t xml:space="preserve"> — приобретение школьни</w:t>
      </w:r>
      <w:r>
        <w:softHyphen/>
        <w:t>ком социальных знаний (об общественных нормах, устрой</w:t>
      </w:r>
      <w:r>
        <w:softHyphen/>
      </w:r>
      <w:r>
        <w:rPr>
          <w:spacing w:val="-3"/>
        </w:rPr>
        <w:t>стве общества, о социально одобряемых и неодобряемых фор</w:t>
      </w:r>
      <w:r>
        <w:rPr>
          <w:spacing w:val="-3"/>
        </w:rPr>
        <w:softHyphen/>
        <w:t xml:space="preserve">мах поведения в обществе и т. п.), первичного понимания </w:t>
      </w:r>
      <w:r>
        <w:t>социальной реальности и повседневной жизни.</w:t>
      </w:r>
    </w:p>
    <w:p w:rsidR="00901D15" w:rsidRDefault="00901D15" w:rsidP="00901D15">
      <w:pPr>
        <w:shd w:val="clear" w:color="auto" w:fill="FFFFFF"/>
        <w:ind w:left="19" w:right="19" w:firstLine="278"/>
        <w:jc w:val="both"/>
      </w:pPr>
      <w:r>
        <w:rPr>
          <w:spacing w:val="-3"/>
        </w:rPr>
        <w:t>Для достижения данного уровня результатов особое значе</w:t>
      </w:r>
      <w:r>
        <w:rPr>
          <w:spacing w:val="-3"/>
        </w:rPr>
        <w:softHyphen/>
      </w:r>
      <w:r>
        <w:t xml:space="preserve">ние имеет взаимодействие ученика со своими учителями </w:t>
      </w:r>
      <w:r>
        <w:rPr>
          <w:spacing w:val="-1"/>
        </w:rPr>
        <w:t xml:space="preserve"> как значимыми </w:t>
      </w:r>
      <w:r>
        <w:t>для него носителями положительного социального знания и повседневного опыта.</w:t>
      </w:r>
    </w:p>
    <w:p w:rsidR="00901D15" w:rsidRDefault="00901D15" w:rsidP="00901D15">
      <w:pPr>
        <w:shd w:val="clear" w:color="auto" w:fill="FFFFFF"/>
        <w:ind w:left="38" w:right="19" w:firstLine="298"/>
        <w:jc w:val="both"/>
      </w:pPr>
      <w:r>
        <w:rPr>
          <w:spacing w:val="-1"/>
        </w:rPr>
        <w:t xml:space="preserve"> </w:t>
      </w:r>
      <w:proofErr w:type="gramStart"/>
      <w:r>
        <w:rPr>
          <w:b/>
          <w:spacing w:val="-2"/>
        </w:rPr>
        <w:t>Второй уровень результатов</w:t>
      </w:r>
      <w:r>
        <w:rPr>
          <w:spacing w:val="-2"/>
        </w:rPr>
        <w:t xml:space="preserve">  (3 класс) — получение школьником </w:t>
      </w:r>
      <w:r>
        <w:t xml:space="preserve">опыта переживания и позитивного отношения к базовым ценностям общества (человек, семья, Отечество, природа, </w:t>
      </w:r>
      <w:r>
        <w:rPr>
          <w:spacing w:val="-3"/>
        </w:rPr>
        <w:t>мир, знания, труд, культура), ценностного отношения к со</w:t>
      </w:r>
      <w:r>
        <w:rPr>
          <w:spacing w:val="-3"/>
        </w:rPr>
        <w:softHyphen/>
      </w:r>
      <w:r>
        <w:t>циальной реальности в целом.</w:t>
      </w:r>
      <w:proofErr w:type="gramEnd"/>
    </w:p>
    <w:p w:rsidR="00901D15" w:rsidRDefault="00901D15" w:rsidP="00901D15">
      <w:pPr>
        <w:shd w:val="clear" w:color="auto" w:fill="FFFFFF"/>
        <w:ind w:left="142" w:right="24" w:hanging="142"/>
        <w:jc w:val="both"/>
      </w:pPr>
      <w:r>
        <w:rPr>
          <w:spacing w:val="-2"/>
        </w:rPr>
        <w:t xml:space="preserve">          Для достижения данного уровня результатов особое значе</w:t>
      </w:r>
      <w:r>
        <w:rPr>
          <w:spacing w:val="-2"/>
        </w:rPr>
        <w:softHyphen/>
      </w:r>
      <w:r>
        <w:t xml:space="preserve">ние имеет взаимодействие школьников между собой на уровне класса, школы, то есть   в защищенной, дружественной </w:t>
      </w:r>
      <w:proofErr w:type="spellStart"/>
      <w:r>
        <w:t>про-социальной</w:t>
      </w:r>
      <w:proofErr w:type="spellEnd"/>
      <w:r>
        <w:t xml:space="preserve"> среде. Именно в такой близкой социальной сре</w:t>
      </w:r>
      <w:r>
        <w:softHyphen/>
        <w:t xml:space="preserve">де ребёнок получает (или не получает) первое практическое подтверждение приобретённых социальных знаний, начинает их ценить (или отвергает). </w:t>
      </w:r>
    </w:p>
    <w:p w:rsidR="00901D15" w:rsidRDefault="00901D15" w:rsidP="00901D15">
      <w:pPr>
        <w:shd w:val="clear" w:color="auto" w:fill="FFFFFF"/>
        <w:ind w:left="142" w:right="24" w:hanging="142"/>
        <w:jc w:val="both"/>
      </w:pPr>
      <w:r>
        <w:rPr>
          <w:b/>
        </w:rPr>
        <w:t xml:space="preserve">  Третий уровень результатов</w:t>
      </w:r>
      <w:r>
        <w:t xml:space="preserve">  (4 класс) — получение школьником опыта самостоятельного общественного действия. Только в са</w:t>
      </w:r>
      <w: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>
        <w:softHyphen/>
        <w:t>гих, зачастую незнакомых людей, которые вовсе не обязатель</w:t>
      </w:r>
      <w:r>
        <w:softHyphen/>
        <w:t>но положительно к нему настроены, юный человек действи</w:t>
      </w:r>
      <w:r>
        <w:softHyphen/>
        <w:t xml:space="preserve">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</w:t>
      </w:r>
      <w:proofErr w:type="gramStart"/>
      <w:r>
        <w:t>ко</w:t>
      </w:r>
      <w:r>
        <w:softHyphen/>
        <w:t>торых</w:t>
      </w:r>
      <w:proofErr w:type="gramEnd"/>
      <w:r>
        <w:t xml:space="preserve"> немыслимо существование гражданина и гражданского общества.</w:t>
      </w:r>
    </w:p>
    <w:p w:rsidR="00901D15" w:rsidRDefault="00901D15" w:rsidP="00901D15">
      <w:pPr>
        <w:jc w:val="both"/>
      </w:pPr>
      <w:r>
        <w:t xml:space="preserve">                    </w:t>
      </w:r>
    </w:p>
    <w:p w:rsidR="00901D15" w:rsidRDefault="00901D15" w:rsidP="00901D15">
      <w:r>
        <w:rPr>
          <w:b/>
          <w:bCs/>
        </w:rPr>
        <w:t>Требования к результатам</w:t>
      </w:r>
    </w:p>
    <w:p w:rsidR="00901D15" w:rsidRDefault="00901D15" w:rsidP="00901D15">
      <w:pPr>
        <w:tabs>
          <w:tab w:val="left" w:pos="9380"/>
        </w:tabs>
      </w:pPr>
      <w:r>
        <w:t xml:space="preserve">Личностными результатами изучения курса  является формирование следующих умений: </w:t>
      </w:r>
      <w:r>
        <w:br/>
        <w:t>- Определять и высказывать   простые общие для всех людей правила поведения при сотрудничестве (этические нормы).</w:t>
      </w:r>
      <w:r>
        <w:br/>
        <w:t>-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901D15" w:rsidRDefault="00901D15" w:rsidP="00901D15">
      <w:pPr>
        <w:tabs>
          <w:tab w:val="left" w:pos="9380"/>
        </w:tabs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результатами</w:t>
      </w:r>
      <w:r>
        <w:t xml:space="preserve">  изучения курса являются формирование следующих универсальных учебных действий.</w:t>
      </w:r>
    </w:p>
    <w:p w:rsidR="00901D15" w:rsidRDefault="00901D15" w:rsidP="00901D15">
      <w:pPr>
        <w:tabs>
          <w:tab w:val="left" w:pos="9380"/>
        </w:tabs>
      </w:pPr>
      <w:r>
        <w:rPr>
          <w:b/>
          <w:i/>
          <w:iCs/>
        </w:rPr>
        <w:lastRenderedPageBreak/>
        <w:t xml:space="preserve">   Регулятивные УУД</w:t>
      </w:r>
      <w:r>
        <w:rPr>
          <w:b/>
        </w:rPr>
        <w:t>:</w:t>
      </w:r>
    </w:p>
    <w:p w:rsidR="00901D15" w:rsidRDefault="00901D15" w:rsidP="00901D15">
      <w:pPr>
        <w:tabs>
          <w:tab w:val="left" w:pos="9380"/>
        </w:tabs>
      </w:pPr>
      <w:r>
        <w:t xml:space="preserve">-   определять и формулировать цель деятельности  </w:t>
      </w:r>
    </w:p>
    <w:p w:rsidR="00901D15" w:rsidRDefault="00901D15" w:rsidP="00901D15">
      <w:pPr>
        <w:tabs>
          <w:tab w:val="left" w:pos="9380"/>
        </w:tabs>
      </w:pPr>
      <w:r>
        <w:t>-   проговаривать последовательность действий</w:t>
      </w:r>
    </w:p>
    <w:p w:rsidR="00901D15" w:rsidRDefault="00901D15" w:rsidP="00901D15">
      <w:pPr>
        <w:tabs>
          <w:tab w:val="left" w:pos="9380"/>
        </w:tabs>
      </w:pPr>
      <w:r>
        <w:t>-   учиться высказывать свое предположение на основе работы с иллюстрацией рабочей тетради</w:t>
      </w:r>
    </w:p>
    <w:p w:rsidR="00901D15" w:rsidRDefault="00901D15" w:rsidP="00901D15">
      <w:pPr>
        <w:tabs>
          <w:tab w:val="left" w:pos="9380"/>
        </w:tabs>
      </w:pPr>
      <w:r>
        <w:t>-   учиться работать по предложенному учителем и составленному самостоятельно плану</w:t>
      </w:r>
    </w:p>
    <w:p w:rsidR="00901D15" w:rsidRDefault="00901D15" w:rsidP="00901D15">
      <w:pPr>
        <w:tabs>
          <w:tab w:val="left" w:pos="9380"/>
        </w:tabs>
      </w:pPr>
      <w:r>
        <w:t xml:space="preserve">- учиться отличать </w:t>
      </w:r>
      <w:proofErr w:type="gramStart"/>
      <w:r>
        <w:t>верно</w:t>
      </w:r>
      <w:proofErr w:type="gramEnd"/>
      <w:r>
        <w:t xml:space="preserve"> выполненное задание от неверного</w:t>
      </w:r>
    </w:p>
    <w:p w:rsidR="00901D15" w:rsidRDefault="00901D15" w:rsidP="00901D15">
      <w:pPr>
        <w:tabs>
          <w:tab w:val="left" w:pos="9380"/>
        </w:tabs>
      </w:pPr>
      <w:r>
        <w:t>-  учиться совместно с учителем и другими учениками давать эмоциональную оценку деятельности товарищей</w:t>
      </w:r>
    </w:p>
    <w:p w:rsidR="00901D15" w:rsidRDefault="00901D15" w:rsidP="00901D15">
      <w:pPr>
        <w:tabs>
          <w:tab w:val="left" w:pos="9740"/>
        </w:tabs>
        <w:ind w:left="360"/>
      </w:pPr>
      <w:r>
        <w:rPr>
          <w:b/>
          <w:i/>
          <w:iCs/>
        </w:rPr>
        <w:t>Познавательные УУД</w:t>
      </w:r>
      <w:r>
        <w:rPr>
          <w:b/>
        </w:rPr>
        <w:t>:</w:t>
      </w:r>
    </w:p>
    <w:p w:rsidR="00901D15" w:rsidRDefault="00901D15" w:rsidP="00901D15">
      <w:pPr>
        <w:tabs>
          <w:tab w:val="left" w:pos="9380"/>
        </w:tabs>
      </w:pPr>
      <w:r>
        <w:t xml:space="preserve">- ориентироваться в своей системе знаний: отличать новое от уже </w:t>
      </w:r>
      <w:proofErr w:type="gramStart"/>
      <w:r>
        <w:t>известного</w:t>
      </w:r>
      <w:proofErr w:type="gramEnd"/>
    </w:p>
    <w:p w:rsidR="00901D15" w:rsidRDefault="00901D15" w:rsidP="00901D15">
      <w:pPr>
        <w:tabs>
          <w:tab w:val="left" w:pos="9380"/>
        </w:tabs>
      </w:pPr>
      <w:r>
        <w:t>- делать предварительный отбор источников информации: ориентироваться в учебнике</w:t>
      </w:r>
    </w:p>
    <w:p w:rsidR="00901D15" w:rsidRDefault="00901D15" w:rsidP="00901D15">
      <w:pPr>
        <w:tabs>
          <w:tab w:val="left" w:pos="9380"/>
        </w:tabs>
      </w:pPr>
      <w:r>
        <w:t>- добывать новые знания: находить ответы на</w:t>
      </w:r>
      <w:proofErr w:type="gramStart"/>
      <w:r>
        <w:t xml:space="preserve"> ??, </w:t>
      </w:r>
      <w:proofErr w:type="gramEnd"/>
      <w:r>
        <w:t>используя учебник, свой жизненный опыт</w:t>
      </w:r>
    </w:p>
    <w:p w:rsidR="00901D15" w:rsidRDefault="00901D15" w:rsidP="00901D15">
      <w:pPr>
        <w:tabs>
          <w:tab w:val="left" w:pos="9380"/>
        </w:tabs>
      </w:pPr>
      <w:r>
        <w:t>- 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</w:t>
      </w:r>
    </w:p>
    <w:p w:rsidR="00901D15" w:rsidRDefault="00901D15" w:rsidP="00901D15">
      <w:pPr>
        <w:tabs>
          <w:tab w:val="left" w:pos="9740"/>
        </w:tabs>
        <w:ind w:left="360"/>
      </w:pPr>
      <w:r>
        <w:rPr>
          <w:b/>
          <w:i/>
          <w:iCs/>
        </w:rPr>
        <w:t>Коммуникативные УУД</w:t>
      </w:r>
    </w:p>
    <w:p w:rsidR="00901D15" w:rsidRDefault="00901D15" w:rsidP="00901D15">
      <w:pPr>
        <w:tabs>
          <w:tab w:val="left" w:pos="9380"/>
        </w:tabs>
      </w:pPr>
      <w:r>
        <w:t>- слушать и понимать речь других</w:t>
      </w:r>
    </w:p>
    <w:p w:rsidR="00901D15" w:rsidRDefault="00901D15" w:rsidP="00901D15">
      <w:pPr>
        <w:tabs>
          <w:tab w:val="left" w:pos="9380"/>
        </w:tabs>
      </w:pPr>
      <w:r>
        <w:t>- читать и пересказывать текст</w:t>
      </w:r>
    </w:p>
    <w:p w:rsidR="00901D15" w:rsidRDefault="00901D15" w:rsidP="00901D15">
      <w:pPr>
        <w:tabs>
          <w:tab w:val="left" w:pos="9380"/>
        </w:tabs>
      </w:pPr>
      <w:r>
        <w:t>- совместно договариваться о правилах общения и поведения в школе и следовать им</w:t>
      </w:r>
    </w:p>
    <w:p w:rsidR="00901D15" w:rsidRDefault="00901D15" w:rsidP="00901D15">
      <w:pPr>
        <w:tabs>
          <w:tab w:val="left" w:pos="9380"/>
        </w:tabs>
      </w:pPr>
      <w:r>
        <w:t>- учиться выполнять различные роли в группе (лидера, исполнителя, критика)</w:t>
      </w:r>
    </w:p>
    <w:p w:rsidR="00901D15" w:rsidRDefault="00901D15" w:rsidP="00901D15">
      <w:pPr>
        <w:tabs>
          <w:tab w:val="left" w:pos="9740"/>
        </w:tabs>
        <w:ind w:left="360"/>
      </w:pPr>
      <w:r>
        <w:rPr>
          <w:b/>
          <w:i/>
          <w:iCs/>
        </w:rPr>
        <w:t>Предметными результатами</w:t>
      </w:r>
      <w:r>
        <w:t xml:space="preserve">  изучения курса являются формирование следующих умений:</w:t>
      </w:r>
    </w:p>
    <w:p w:rsidR="00901D15" w:rsidRDefault="00901D15" w:rsidP="00901D15">
      <w:pPr>
        <w:tabs>
          <w:tab w:val="left" w:pos="9380"/>
        </w:tabs>
      </w:pPr>
      <w:r>
        <w:t>- описывать признаки предметов и узнавать предметы по их признакам</w:t>
      </w:r>
    </w:p>
    <w:p w:rsidR="00901D15" w:rsidRDefault="00901D15" w:rsidP="00901D15">
      <w:pPr>
        <w:tabs>
          <w:tab w:val="left" w:pos="9380"/>
        </w:tabs>
      </w:pPr>
      <w:r>
        <w:t>- выделять существенные признаки предметов</w:t>
      </w:r>
    </w:p>
    <w:p w:rsidR="00901D15" w:rsidRDefault="00901D15" w:rsidP="00901D15">
      <w:pPr>
        <w:tabs>
          <w:tab w:val="left" w:pos="9380"/>
        </w:tabs>
      </w:pPr>
      <w:r>
        <w:t>- сравнивать между собой предметы, явления</w:t>
      </w:r>
    </w:p>
    <w:p w:rsidR="00901D15" w:rsidRDefault="00901D15" w:rsidP="00901D15">
      <w:pPr>
        <w:tabs>
          <w:tab w:val="left" w:pos="9380"/>
        </w:tabs>
      </w:pPr>
      <w:r>
        <w:t>- обобщать, делать выводы</w:t>
      </w:r>
    </w:p>
    <w:p w:rsidR="00901D15" w:rsidRDefault="00901D15" w:rsidP="00901D15">
      <w:pPr>
        <w:tabs>
          <w:tab w:val="left" w:pos="9380"/>
        </w:tabs>
      </w:pPr>
      <w:r>
        <w:t>- классифицировать явления, предметы</w:t>
      </w:r>
    </w:p>
    <w:p w:rsidR="00901D15" w:rsidRDefault="00901D15" w:rsidP="00901D15">
      <w:pPr>
        <w:tabs>
          <w:tab w:val="left" w:pos="9380"/>
        </w:tabs>
      </w:pPr>
      <w:r>
        <w:t>- определять последовательность событий</w:t>
      </w:r>
    </w:p>
    <w:p w:rsidR="00901D15" w:rsidRDefault="00901D15" w:rsidP="00901D15">
      <w:pPr>
        <w:tabs>
          <w:tab w:val="left" w:pos="9380"/>
        </w:tabs>
      </w:pPr>
      <w:r>
        <w:t>- судить о противоположных явлениях</w:t>
      </w:r>
    </w:p>
    <w:p w:rsidR="00901D15" w:rsidRDefault="00901D15" w:rsidP="00901D15">
      <w:pPr>
        <w:tabs>
          <w:tab w:val="left" w:pos="9380"/>
        </w:tabs>
      </w:pPr>
      <w:r>
        <w:t>- давать определения тем или иным понятиям</w:t>
      </w:r>
    </w:p>
    <w:p w:rsidR="00901D15" w:rsidRDefault="00901D15" w:rsidP="00901D15">
      <w:pPr>
        <w:tabs>
          <w:tab w:val="left" w:pos="9380"/>
        </w:tabs>
      </w:pPr>
      <w:r>
        <w:t>-  выявлять функциональные отношения между понятиями</w:t>
      </w:r>
    </w:p>
    <w:p w:rsidR="00901D15" w:rsidRDefault="00901D15" w:rsidP="00901D15">
      <w:pPr>
        <w:tabs>
          <w:tab w:val="left" w:pos="9380"/>
        </w:tabs>
      </w:pPr>
      <w:r>
        <w:t>- выявлять закономерности и проводить аналогии</w:t>
      </w:r>
    </w:p>
    <w:p w:rsidR="00901D15" w:rsidRDefault="00901D15" w:rsidP="00901D15">
      <w:r>
        <w:rPr>
          <w:b/>
          <w:bCs/>
        </w:rPr>
        <w:t>Ожидаемые результаты и способы их проверки</w:t>
      </w:r>
      <w:proofErr w:type="gramStart"/>
      <w:r>
        <w:br/>
        <w:t>В</w:t>
      </w:r>
      <w:proofErr w:type="gramEnd"/>
      <w:r>
        <w:t xml:space="preserve"> результате обучения по данной программе обучающиеся должны научиться: </w:t>
      </w:r>
      <w:r>
        <w:br/>
        <w:t>" логически рассуждать, пользуясь приемами анализа, сравнения, обобщения, классификации, систематизации;</w:t>
      </w:r>
      <w:r>
        <w:br/>
        <w:t>" обоснованно делать выводы, доказывать;</w:t>
      </w:r>
      <w:r>
        <w:br/>
        <w:t>" обобщать математический материал;</w:t>
      </w:r>
      <w:r>
        <w:br/>
        <w:t>" находить разные решения нестандартных задач.</w:t>
      </w:r>
      <w:r>
        <w:br/>
        <w:t>Но основной показатель качества освоения программы - личностный рост обучающегося, его самореализация и определение своего места в детском коллективе.</w:t>
      </w:r>
      <w:r>
        <w:br/>
        <w:t>Чтобы добиться ожидаемого конечного результата, необходим промежуточный контроль, проверка знаний и умений обучающихся.</w:t>
      </w:r>
      <w:r>
        <w:br/>
      </w:r>
      <w:r>
        <w:rPr>
          <w:b/>
          <w:bCs/>
        </w:rPr>
        <w:t>Основные формы учета знаний и умений:</w:t>
      </w:r>
      <w:r>
        <w:br/>
        <w:t>" тестирование (проводится в начале и конце учебного года);</w:t>
      </w:r>
      <w:r>
        <w:br/>
        <w:t>" участие в олимпиадах, в конкурсах на разных уровнях;</w:t>
      </w:r>
      <w:r>
        <w:br/>
        <w:t xml:space="preserve">" участие в интеллектуальных играх  </w:t>
      </w:r>
    </w:p>
    <w:p w:rsidR="00901D15" w:rsidRDefault="00901D15" w:rsidP="00901D15">
      <w:pPr>
        <w:ind w:firstLine="709"/>
        <w:jc w:val="center"/>
      </w:pPr>
      <w:r>
        <w:t xml:space="preserve"> </w:t>
      </w:r>
      <w:r>
        <w:rPr>
          <w:b/>
          <w:bCs/>
        </w:rPr>
        <w:t>Ожидаемые результаты</w:t>
      </w:r>
    </w:p>
    <w:p w:rsidR="00901D15" w:rsidRDefault="00901D15" w:rsidP="00901D15">
      <w:r>
        <w:br/>
      </w:r>
      <w:r>
        <w:rPr>
          <w:b/>
        </w:rPr>
        <w:t xml:space="preserve">К концу обучения в 1 классе обучающиеся должны уметь: </w:t>
      </w:r>
    </w:p>
    <w:p w:rsidR="00901D15" w:rsidRDefault="00901D15" w:rsidP="00901D15">
      <w:pPr>
        <w:pStyle w:val="ab"/>
        <w:ind w:left="0"/>
      </w:pPr>
      <w:r>
        <w:rPr>
          <w:rStyle w:val="Zag11"/>
          <w:rFonts w:eastAsia="@Arial Unicode MS"/>
          <w:color w:val="000000"/>
        </w:rPr>
        <w:lastRenderedPageBreak/>
        <w:t>-Находить и называть закономерность в расположении предметов, достраивать логический ряд в соответствии с заданным принципом, самостоятельно составлять элементарную закономерность.</w:t>
      </w:r>
      <w:r>
        <w:t xml:space="preserve"> </w:t>
      </w:r>
    </w:p>
    <w:p w:rsidR="00901D15" w:rsidRDefault="00901D15" w:rsidP="00901D15">
      <w:pPr>
        <w:pStyle w:val="ab"/>
        <w:ind w:left="0"/>
      </w:pPr>
      <w:r>
        <w:t>-Называть несколько вариантов лишнего предмета среди группы однородных, обосновывая свой выбор.</w:t>
      </w:r>
      <w:r>
        <w:rPr>
          <w:b/>
          <w:lang w:eastAsia="ru-RU"/>
        </w:rPr>
        <w:t xml:space="preserve"> </w:t>
      </w:r>
    </w:p>
    <w:p w:rsidR="00901D15" w:rsidRDefault="00901D15" w:rsidP="00901D15">
      <w:pPr>
        <w:suppressAutoHyphens w:val="0"/>
      </w:pPr>
      <w:r>
        <w:rPr>
          <w:color w:val="170E02"/>
          <w:lang w:eastAsia="ru-RU"/>
        </w:rPr>
        <w:t>-Находить принцип группировки предметов, давать обобщённое название данным предметам.</w:t>
      </w:r>
    </w:p>
    <w:p w:rsidR="00901D15" w:rsidRDefault="00901D15" w:rsidP="00901D15">
      <w:pPr>
        <w:suppressAutoHyphens w:val="0"/>
      </w:pPr>
      <w:r>
        <w:t>-Находить сходства и различие предметов  (по цвету, форме, размеру, базовому понятию, функциональному назначению и т. д.)</w:t>
      </w:r>
    </w:p>
    <w:p w:rsidR="00901D15" w:rsidRDefault="00901D15" w:rsidP="00901D15">
      <w:pPr>
        <w:suppressAutoHyphens w:val="0"/>
      </w:pPr>
      <w:r>
        <w:t>-Уметь определять причинно - следственные связи, распознавать заведомо ложные фразы, исправлять аналогичность, обосновывать своё мнение;</w:t>
      </w:r>
    </w:p>
    <w:p w:rsidR="00901D15" w:rsidRDefault="00901D15" w:rsidP="00901D15">
      <w:pPr>
        <w:suppressAutoHyphens w:val="0"/>
      </w:pPr>
      <w:r>
        <w:rPr>
          <w:rStyle w:val="Zag11"/>
          <w:rFonts w:eastAsia="@Arial Unicode MS"/>
          <w:color w:val="000000"/>
        </w:rPr>
        <w:t>-Выделять существенные признаки предмета, объяснять свой выбор.</w:t>
      </w:r>
    </w:p>
    <w:p w:rsidR="00901D15" w:rsidRDefault="00901D15" w:rsidP="00901D15">
      <w:pPr>
        <w:suppressAutoHyphens w:val="0"/>
      </w:pPr>
      <w:r>
        <w:rPr>
          <w:rStyle w:val="Zag11"/>
          <w:rFonts w:eastAsia="@Arial Unicode MS"/>
          <w:color w:val="000000"/>
        </w:rPr>
        <w:t>-Называть положительные и отрицательные качества характера.</w:t>
      </w:r>
    </w:p>
    <w:p w:rsidR="00901D15" w:rsidRDefault="00901D15" w:rsidP="00901D15">
      <w:pPr>
        <w:suppressAutoHyphens w:val="0"/>
      </w:pPr>
      <w:r>
        <w:rPr>
          <w:rStyle w:val="Zag11"/>
          <w:rFonts w:eastAsia="@Arial Unicode MS"/>
          <w:color w:val="000000"/>
        </w:rPr>
        <w:t>-Проявлять быстроту реакции при выборе правильного ответа среди нескольких предложенных.</w:t>
      </w:r>
    </w:p>
    <w:p w:rsidR="00901D15" w:rsidRDefault="00901D15" w:rsidP="00901D15">
      <w:pPr>
        <w:suppressAutoHyphens w:val="0"/>
      </w:pPr>
      <w:r>
        <w:rPr>
          <w:rStyle w:val="Zag11"/>
          <w:rFonts w:eastAsia="@Arial Unicode MS"/>
          <w:color w:val="000000"/>
        </w:rPr>
        <w:t>-Запоминать не менее 8 пар слов, связанных между собой по смыслу, и не менее 5 пар, явно не связанных между собой по смыслу после однократного прослушивания.</w:t>
      </w:r>
    </w:p>
    <w:p w:rsidR="00901D15" w:rsidRDefault="00901D15" w:rsidP="00901D15">
      <w:pPr>
        <w:suppressAutoHyphens w:val="0"/>
      </w:pPr>
      <w:r>
        <w:t>-Соотносить сюжет и пословицу,  выражающую его основную мысль.</w:t>
      </w:r>
    </w:p>
    <w:p w:rsidR="00901D15" w:rsidRDefault="00901D15" w:rsidP="00901D15">
      <w:pPr>
        <w:suppressAutoHyphens w:val="0"/>
        <w:ind w:right="300"/>
      </w:pPr>
      <w:r>
        <w:rPr>
          <w:color w:val="170E02"/>
          <w:lang w:eastAsia="ru-RU"/>
        </w:rPr>
        <w:t xml:space="preserve">-Пользоваться приёмами театрализации: инсценировать маленькие пьесы, разыгрывать </w:t>
      </w:r>
      <w:r>
        <w:t>ситуации</w:t>
      </w:r>
      <w:r>
        <w:rPr>
          <w:color w:val="170E02"/>
          <w:lang w:eastAsia="ru-RU"/>
        </w:rPr>
        <w:t>, «перевоплощаться</w:t>
      </w:r>
      <w:r>
        <w:t>» в неодушевлённый предмет, используя жесты, мимику и другие актёрские способности.</w:t>
      </w:r>
    </w:p>
    <w:p w:rsidR="00901D15" w:rsidRDefault="00901D15" w:rsidP="00901D15">
      <w:pPr>
        <w:suppressAutoHyphens w:val="0"/>
      </w:pPr>
      <w:r>
        <w:t>-Свободно ориентироваться в пространстве, оперируя понятиями: «вверх наискосок справа налево», «вниз наискосок справа налево» и т. д.</w:t>
      </w:r>
    </w:p>
    <w:p w:rsidR="00901D15" w:rsidRDefault="00901D15" w:rsidP="00901D15">
      <w:pPr>
        <w:suppressAutoHyphens w:val="0"/>
      </w:pPr>
      <w:r>
        <w:t>-Самостоятельно составлять рисунки с использованием данных понятий на клетчатой бумаге.</w:t>
      </w:r>
    </w:p>
    <w:p w:rsidR="00901D15" w:rsidRDefault="00901D15" w:rsidP="00901D15">
      <w:pPr>
        <w:suppressAutoHyphens w:val="0"/>
      </w:pPr>
      <w:r>
        <w:t>-Самостоятельно составлять рисунки, используя офицерскую линейку;</w:t>
      </w:r>
    </w:p>
    <w:p w:rsidR="00901D15" w:rsidRDefault="00901D15" w:rsidP="00901D15">
      <w:pPr>
        <w:suppressAutoHyphens w:val="0"/>
        <w:ind w:right="300"/>
      </w:pPr>
      <w:r>
        <w:rPr>
          <w:color w:val="170E02"/>
          <w:lang w:eastAsia="ru-RU"/>
        </w:rPr>
        <w:t>-Составлять рассказ на заданную тему, придумывать продолжение ситуации, сочинять сказки на новый лад.</w:t>
      </w:r>
    </w:p>
    <w:p w:rsidR="00901D15" w:rsidRDefault="00901D15" w:rsidP="00901D15">
      <w:pPr>
        <w:suppressAutoHyphens w:val="0"/>
      </w:pPr>
      <w:r>
        <w:t>-Уметь выделять существенные признаки предмета, объяснять свой выбор;</w:t>
      </w:r>
    </w:p>
    <w:p w:rsidR="00901D15" w:rsidRDefault="00901D15" w:rsidP="00901D15">
      <w:pPr>
        <w:suppressAutoHyphens w:val="0"/>
      </w:pPr>
      <w:r>
        <w:t>-Называть несколько вариантов лишнего предмета среди группы однородных, обосновывая свой выбор.</w:t>
      </w:r>
    </w:p>
    <w:p w:rsidR="00901D15" w:rsidRDefault="00901D15" w:rsidP="00901D15">
      <w:pPr>
        <w:suppressAutoHyphens w:val="0"/>
      </w:pPr>
      <w:r>
        <w:rPr>
          <w:rStyle w:val="Zag11"/>
          <w:rFonts w:eastAsia="@Arial Unicode MS"/>
          <w:color w:val="000000"/>
        </w:rPr>
        <w:t>-Выражать словами чувства, которые испытывает герой произведения.</w:t>
      </w:r>
    </w:p>
    <w:p w:rsidR="00901D15" w:rsidRDefault="00901D15" w:rsidP="00901D15">
      <w:pPr>
        <w:suppressAutoHyphens w:val="0"/>
      </w:pPr>
      <w:r>
        <w:rPr>
          <w:rStyle w:val="Zag11"/>
          <w:rFonts w:eastAsia="@Arial Unicode MS"/>
          <w:color w:val="000000"/>
        </w:rPr>
        <w:t>-</w:t>
      </w:r>
      <w:proofErr w:type="gramStart"/>
      <w:r>
        <w:rPr>
          <w:rStyle w:val="Zag11"/>
          <w:rFonts w:eastAsia="@Arial Unicode MS"/>
          <w:color w:val="000000"/>
        </w:rPr>
        <w:t>Высказывать своё отношение</w:t>
      </w:r>
      <w:proofErr w:type="gramEnd"/>
      <w:r>
        <w:rPr>
          <w:rStyle w:val="Zag11"/>
          <w:rFonts w:eastAsia="@Arial Unicode MS"/>
          <w:color w:val="000000"/>
        </w:rPr>
        <w:t xml:space="preserve"> к происходящему, делиться впечатлениями.</w:t>
      </w:r>
    </w:p>
    <w:p w:rsidR="00901D15" w:rsidRDefault="00901D15" w:rsidP="00901D15">
      <w:pPr>
        <w:jc w:val="both"/>
        <w:rPr>
          <w:rFonts w:eastAsia="@Arial Unicode MS"/>
          <w:shd w:val="clear" w:color="auto" w:fill="FFFF00"/>
        </w:rPr>
      </w:pPr>
    </w:p>
    <w:p w:rsidR="00901D15" w:rsidRDefault="00901D15" w:rsidP="00901D15">
      <w:pPr>
        <w:pStyle w:val="aa"/>
      </w:pPr>
      <w:r>
        <w:rPr>
          <w:b/>
        </w:rPr>
        <w:t>К концу второго года обучения обучающиеся должны уметь:</w:t>
      </w:r>
      <w:r>
        <w:br/>
        <w:t>- уметь логически рассуждать при решении задач логического характера;</w:t>
      </w:r>
      <w:r>
        <w:br/>
        <w:t>- делать выводы, простейшие умозаключения;</w:t>
      </w:r>
      <w:r>
        <w:br/>
        <w:t>- решать геометрические задачи, ребусы, задач</w:t>
      </w:r>
      <w:proofErr w:type="gramStart"/>
      <w:r>
        <w:t>и-</w:t>
      </w:r>
      <w:proofErr w:type="gramEnd"/>
      <w:r>
        <w:t xml:space="preserve"> шутки, числовые головоломки.</w:t>
      </w:r>
    </w:p>
    <w:p w:rsidR="00901D15" w:rsidRDefault="00901D15" w:rsidP="00901D15">
      <w:pPr>
        <w:pStyle w:val="aa"/>
      </w:pPr>
      <w:r>
        <w:rPr>
          <w:b/>
        </w:rPr>
        <w:t xml:space="preserve">К концу третьего года </w:t>
      </w:r>
      <w:proofErr w:type="gramStart"/>
      <w:r>
        <w:rPr>
          <w:b/>
        </w:rPr>
        <w:t>обучения</w:t>
      </w:r>
      <w:proofErr w:type="gramEnd"/>
      <w:r>
        <w:rPr>
          <w:b/>
        </w:rPr>
        <w:t xml:space="preserve"> обучающиеся должны уметь:</w:t>
      </w:r>
      <w:r>
        <w:br/>
        <w:t>- использовать операции логического мышления для решения новых задач в незнакомых ситуациях;</w:t>
      </w:r>
      <w:r>
        <w:br/>
        <w:t>- решать нестандартные задачи по математике.</w:t>
      </w:r>
    </w:p>
    <w:p w:rsidR="00901D15" w:rsidRDefault="00901D15" w:rsidP="00901D15">
      <w:pPr>
        <w:pStyle w:val="aa"/>
      </w:pPr>
      <w:r>
        <w:rPr>
          <w:b/>
        </w:rPr>
        <w:t xml:space="preserve">К концу четвёртого года </w:t>
      </w:r>
      <w:proofErr w:type="gramStart"/>
      <w:r>
        <w:rPr>
          <w:b/>
        </w:rPr>
        <w:t>обучения</w:t>
      </w:r>
      <w:proofErr w:type="gramEnd"/>
      <w:r>
        <w:rPr>
          <w:b/>
        </w:rPr>
        <w:t xml:space="preserve"> обучающиеся должны уметь:</w:t>
      </w:r>
      <w:r>
        <w:br/>
        <w:t>- уметь анализировать варианты рассуждений, восстанавливать ход рассуждений;</w:t>
      </w:r>
      <w:r>
        <w:br/>
        <w:t>- решать логически - поисковые задачи, нестандартные задачи;</w:t>
      </w:r>
      <w:r>
        <w:br/>
        <w:t>- находить несколько способов решения задач.</w:t>
      </w:r>
    </w:p>
    <w:p w:rsidR="00901D15" w:rsidRDefault="00901D15" w:rsidP="00901D15">
      <w:pPr>
        <w:pStyle w:val="aa"/>
      </w:pPr>
    </w:p>
    <w:p w:rsidR="00901D15" w:rsidRPr="00B160C0" w:rsidRDefault="00901D15" w:rsidP="00901D15">
      <w:pPr>
        <w:pStyle w:val="aa"/>
        <w:numPr>
          <w:ilvl w:val="0"/>
          <w:numId w:val="6"/>
        </w:numPr>
        <w:snapToGrid w:val="0"/>
        <w:jc w:val="center"/>
        <w:rPr>
          <w:sz w:val="28"/>
          <w:szCs w:val="28"/>
        </w:rPr>
      </w:pPr>
      <w:r w:rsidRPr="00B160C0">
        <w:rPr>
          <w:b/>
          <w:sz w:val="28"/>
          <w:szCs w:val="28"/>
          <w:u w:val="single"/>
        </w:rPr>
        <w:t>Содержание программы</w:t>
      </w:r>
    </w:p>
    <w:p w:rsidR="00901D15" w:rsidRDefault="00901D15" w:rsidP="00901D15">
      <w:pPr>
        <w:pStyle w:val="aa"/>
        <w:snapToGrid w:val="0"/>
        <w:ind w:firstLine="360"/>
        <w:jc w:val="both"/>
      </w:pPr>
      <w:r>
        <w:t xml:space="preserve">В основе построения лежит принцип разнообразия творческо-поисковых задач. При этом  </w:t>
      </w:r>
      <w:proofErr w:type="gramStart"/>
      <w:r>
        <w:t>основными</w:t>
      </w:r>
      <w:proofErr w:type="gramEnd"/>
      <w:r>
        <w:t xml:space="preserve"> выступают два следующих аспекта разнообразия: по содержанию и по сложности задач. </w:t>
      </w:r>
    </w:p>
    <w:p w:rsidR="00901D15" w:rsidRDefault="00901D15" w:rsidP="00901D15">
      <w:pPr>
        <w:pStyle w:val="aa"/>
        <w:snapToGrid w:val="0"/>
        <w:jc w:val="both"/>
      </w:pPr>
      <w:r>
        <w:t>Задачи:</w:t>
      </w:r>
    </w:p>
    <w:p w:rsidR="00901D15" w:rsidRDefault="00901D15" w:rsidP="00901D15">
      <w:pPr>
        <w:pStyle w:val="aa"/>
        <w:snapToGrid w:val="0"/>
      </w:pPr>
      <w:r>
        <w:rPr>
          <w:b/>
          <w:bCs/>
        </w:rPr>
        <w:lastRenderedPageBreak/>
        <w:t>Развитие восприятия</w:t>
      </w:r>
      <w:r>
        <w:t xml:space="preserve">. Развитие слуховых, осязательных ощущений. Формирование и развитие пространственных представлений. Развитие умения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 </w:t>
      </w:r>
    </w:p>
    <w:p w:rsidR="00901D15" w:rsidRDefault="00901D15" w:rsidP="00901D15">
      <w:pPr>
        <w:pStyle w:val="aa"/>
        <w:snapToGrid w:val="0"/>
      </w:pPr>
      <w:r>
        <w:rPr>
          <w:b/>
          <w:bCs/>
        </w:rPr>
        <w:t>Развитие памяти</w:t>
      </w:r>
      <w:r>
        <w:t>. Диагностика памяти. Развитие зрительной, слуховой, образной, смысловой памяти. Тренировочные упражнения  по развитию точности и быстроты запоминания, увеличению объема памяти, качества воспроизведения материала</w:t>
      </w:r>
    </w:p>
    <w:p w:rsidR="00901D15" w:rsidRDefault="00901D15" w:rsidP="00901D15">
      <w:pPr>
        <w:pStyle w:val="aa"/>
        <w:snapToGrid w:val="0"/>
      </w:pPr>
      <w:r>
        <w:rPr>
          <w:b/>
          <w:bCs/>
        </w:rPr>
        <w:t>Развитие мышления</w:t>
      </w:r>
      <w: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 выделять главное и существенное, умение сравнивать  предметы,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901D15" w:rsidRDefault="00901D15" w:rsidP="00901D15">
      <w:pPr>
        <w:pStyle w:val="aa"/>
        <w:snapToGrid w:val="0"/>
        <w:jc w:val="both"/>
      </w:pPr>
      <w:r>
        <w:rPr>
          <w:b/>
          <w:bCs/>
        </w:rPr>
        <w:t xml:space="preserve">Развитие речи. </w:t>
      </w:r>
      <w:r>
        <w:t xml:space="preserve">Развитие устойчивой речи, умение описывать то, что было нужно с помощью органов чувств. Обогащение и активация словаря </w:t>
      </w:r>
      <w:proofErr w:type="gramStart"/>
      <w:r>
        <w:t>обучающихся</w:t>
      </w:r>
      <w:proofErr w:type="gramEnd"/>
      <w:r>
        <w:t>. Развитие умения составлять загадки, небольшие рассказы-описания, сочинять сказки. Формирование умения давать несложные определения понятиям.</w:t>
      </w:r>
    </w:p>
    <w:p w:rsidR="00901D15" w:rsidRDefault="00901D15" w:rsidP="00901D15">
      <w:pPr>
        <w:pStyle w:val="aa"/>
        <w:snapToGrid w:val="0"/>
        <w:jc w:val="both"/>
      </w:pPr>
      <w:r>
        <w:rPr>
          <w:b/>
        </w:rPr>
        <w:t>Содержание программы можно разделить на несколько разделов:</w:t>
      </w:r>
    </w:p>
    <w:p w:rsidR="00901D15" w:rsidRDefault="00901D15" w:rsidP="00901D15">
      <w:pPr>
        <w:pStyle w:val="aa"/>
        <w:snapToGrid w:val="0"/>
        <w:jc w:val="both"/>
      </w:pPr>
      <w:r>
        <w:rPr>
          <w:i/>
        </w:rPr>
        <w:t>Тренировка психических процессов.</w:t>
      </w:r>
      <w:r>
        <w:t xml:space="preserve"> На каждом занятии уделяется значительное внимание развитию и формированию психических процессов: внимания, памяти, воображения, мышления. Используются задания, которые способствуют развитию перечисленных качеств.</w:t>
      </w:r>
    </w:p>
    <w:p w:rsidR="00901D15" w:rsidRDefault="00901D15" w:rsidP="00901D15">
      <w:pPr>
        <w:pStyle w:val="aa"/>
        <w:snapToGrid w:val="0"/>
        <w:jc w:val="both"/>
      </w:pPr>
      <w:r>
        <w:rPr>
          <w:i/>
        </w:rPr>
        <w:t xml:space="preserve">Задачи геометрического характера. </w:t>
      </w:r>
      <w:r>
        <w:t>Занимательные геометрические задачи способствуют формированию и развитию пространственных представлений. Для решения этих задач учащиеся должны знать геометрические фигуры, их свойства и признаки, уметь перемещать их для получения новых фигур.</w:t>
      </w:r>
    </w:p>
    <w:p w:rsidR="00901D15" w:rsidRDefault="00901D15" w:rsidP="00901D15">
      <w:pPr>
        <w:pStyle w:val="aa"/>
        <w:snapToGrid w:val="0"/>
        <w:jc w:val="both"/>
      </w:pPr>
      <w:r>
        <w:rPr>
          <w:i/>
        </w:rPr>
        <w:t xml:space="preserve">Нестандартные задачи логического характера. </w:t>
      </w:r>
      <w:r>
        <w:t>Систематическое решение логическ</w:t>
      </w:r>
      <w:proofErr w:type="gramStart"/>
      <w:r>
        <w:t>и-</w:t>
      </w:r>
      <w:proofErr w:type="gramEnd"/>
      <w:r>
        <w:t xml:space="preserve"> поисковых задач из области математики способствует развитию гибкости мышления.</w:t>
      </w:r>
    </w:p>
    <w:p w:rsidR="00901D15" w:rsidRDefault="00901D15" w:rsidP="00901D15">
      <w:pPr>
        <w:pStyle w:val="aa"/>
        <w:snapToGrid w:val="0"/>
        <w:jc w:val="both"/>
      </w:pPr>
      <w:r>
        <w:rPr>
          <w:i/>
        </w:rPr>
        <w:t xml:space="preserve">Нестандартные задачи алгебраического характера. </w:t>
      </w:r>
      <w:r>
        <w:t xml:space="preserve">Активному восприятию и пониманию математических законов, формированию мыслительных процессов помогут задания и игры, имеющие необычное нестандартное условие и содержание. Они обучают учащихся поиску рациональных способов применения знаний. Некоторые виды задач повторяются, но усложняется их условие и решение. </w:t>
      </w:r>
    </w:p>
    <w:p w:rsidR="00901D15" w:rsidRDefault="00901D15" w:rsidP="00901D15">
      <w:pPr>
        <w:pStyle w:val="aa"/>
        <w:snapToGrid w:val="0"/>
        <w:jc w:val="both"/>
      </w:pPr>
      <w:r>
        <w:rPr>
          <w:i/>
        </w:rPr>
        <w:t xml:space="preserve">Игры </w:t>
      </w:r>
      <w:proofErr w:type="spellStart"/>
      <w:r>
        <w:rPr>
          <w:i/>
        </w:rPr>
        <w:t>Зака</w:t>
      </w:r>
      <w:proofErr w:type="spellEnd"/>
      <w:r>
        <w:rPr>
          <w:i/>
        </w:rPr>
        <w:t xml:space="preserve"> А.А. </w:t>
      </w:r>
      <w:r>
        <w:t>Знакомство с играми, способствующими развитию способности действовать в уме.</w:t>
      </w:r>
    </w:p>
    <w:p w:rsidR="00901D15" w:rsidRDefault="00901D15" w:rsidP="00901D15">
      <w:pPr>
        <w:pStyle w:val="aa"/>
        <w:snapToGrid w:val="0"/>
        <w:rPr>
          <w:b/>
        </w:rPr>
      </w:pPr>
    </w:p>
    <w:p w:rsidR="00901D15" w:rsidRDefault="00901D15" w:rsidP="00901D15">
      <w:pPr>
        <w:pStyle w:val="aa"/>
        <w:snapToGrid w:val="0"/>
      </w:pPr>
      <w:r>
        <w:rPr>
          <w:b/>
        </w:rPr>
        <w:t>Содержание 1 года обучения</w:t>
      </w:r>
    </w:p>
    <w:p w:rsidR="00901D15" w:rsidRDefault="00901D15" w:rsidP="00901D15">
      <w:pPr>
        <w:pStyle w:val="aa"/>
        <w:snapToGrid w:val="0"/>
      </w:pPr>
      <w:r>
        <w:t>1.Тренировка психических процессов</w:t>
      </w:r>
      <w:proofErr w:type="gramStart"/>
      <w:r>
        <w:t>.</w:t>
      </w:r>
      <w:proofErr w:type="gramEnd"/>
      <w:r>
        <w:br/>
        <w:t xml:space="preserve">- </w:t>
      </w:r>
      <w:proofErr w:type="gramStart"/>
      <w:r>
        <w:t>р</w:t>
      </w:r>
      <w:proofErr w:type="gramEnd"/>
      <w:r>
        <w:t>азвитие концентрации внимания; тренировка внимания; тренировка слуховой памяти; тренировка зрительной памяти;</w:t>
      </w:r>
      <w:r>
        <w:br/>
        <w:t>- развитие логического мышления (выделение признаков, сравнение предметов, классификация и поиск закономерностей);</w:t>
      </w:r>
      <w:r>
        <w:br/>
        <w:t>- совершенствование воображения;</w:t>
      </w:r>
      <w:r>
        <w:br/>
        <w:t>2.Задачи геометрического характера.</w:t>
      </w:r>
      <w:r>
        <w:br/>
        <w:t>- построение фигур с помощью трафарета; составление и моделирование предметов; штриховка предметов; построение фигур из счетных палочек; построение фигур из конструктора "</w:t>
      </w:r>
      <w:proofErr w:type="spellStart"/>
      <w:r>
        <w:t>Танграм</w:t>
      </w:r>
      <w:proofErr w:type="spellEnd"/>
      <w:r>
        <w:t>".</w:t>
      </w:r>
      <w:r>
        <w:br/>
        <w:t>3. Нестандартные задания алгебраического характера</w:t>
      </w:r>
      <w:r>
        <w:br/>
        <w:t>- занимательный квадрат; ребусы;  занимательные рамки;  числовые головоломки; арифметические лабиринты</w:t>
      </w:r>
      <w:proofErr w:type="gramStart"/>
      <w:r>
        <w:t xml:space="preserve"> ;</w:t>
      </w:r>
      <w:proofErr w:type="gramEnd"/>
      <w:r>
        <w:t xml:space="preserve"> математические фокусы; </w:t>
      </w:r>
      <w:r>
        <w:br/>
      </w:r>
      <w:r>
        <w:lastRenderedPageBreak/>
        <w:t>4. Нестандартные задания логического характера</w:t>
      </w:r>
      <w:r>
        <w:br/>
        <w:t>- провоцирующие задачи.</w:t>
      </w:r>
      <w:r>
        <w:br/>
        <w:t xml:space="preserve">5. Игры А. З. </w:t>
      </w:r>
      <w:proofErr w:type="spellStart"/>
      <w:r>
        <w:t>Зака</w:t>
      </w:r>
      <w:proofErr w:type="spellEnd"/>
      <w:r>
        <w:t xml:space="preserve">. </w:t>
      </w:r>
      <w:r>
        <w:br/>
        <w:t>- игры, способствующие развитию способности действовать в уме ("Муха")</w:t>
      </w:r>
    </w:p>
    <w:p w:rsidR="00901D15" w:rsidRDefault="00901D15" w:rsidP="00901D15">
      <w:pPr>
        <w:pStyle w:val="aa"/>
        <w:snapToGrid w:val="0"/>
      </w:pPr>
      <w:r>
        <w:rPr>
          <w:b/>
        </w:rPr>
        <w:t>Содержание 2 года обучения</w:t>
      </w:r>
    </w:p>
    <w:p w:rsidR="00901D15" w:rsidRDefault="00901D15" w:rsidP="00901D15">
      <w:pPr>
        <w:pStyle w:val="aa"/>
        <w:snapToGrid w:val="0"/>
      </w:pPr>
      <w:r>
        <w:t>1.Тренировка психических процессов</w:t>
      </w:r>
      <w:proofErr w:type="gramStart"/>
      <w:r>
        <w:t>.</w:t>
      </w:r>
      <w:proofErr w:type="gramEnd"/>
      <w:r>
        <w:br/>
        <w:t xml:space="preserve">- </w:t>
      </w:r>
      <w:proofErr w:type="gramStart"/>
      <w:r>
        <w:t>р</w:t>
      </w:r>
      <w:proofErr w:type="gramEnd"/>
      <w:r>
        <w:t>азвитие концентрации внимания; тренировка внимания; тренировка слуховой памяти; тренировка зрительной памяти; совершенствование воображения; развитие логического мышления (выделение признаков, сравнение предметов, классификация и поиск закономерностей).</w:t>
      </w:r>
      <w:r>
        <w:br/>
        <w:t>2. Задания геометрического характера</w:t>
      </w:r>
      <w:proofErr w:type="gramStart"/>
      <w:r>
        <w:t>.</w:t>
      </w:r>
      <w:proofErr w:type="gramEnd"/>
      <w:r>
        <w:br/>
        <w:t xml:space="preserve">- </w:t>
      </w:r>
      <w:proofErr w:type="gramStart"/>
      <w:r>
        <w:t>у</w:t>
      </w:r>
      <w:proofErr w:type="gramEnd"/>
      <w:r>
        <w:t>никурсальные кривые; составление и моделирование предметов; построение фигур из счетных палочек; построение фигур из конструктора "Монгольская игра", "</w:t>
      </w:r>
      <w:proofErr w:type="spellStart"/>
      <w:r>
        <w:t>Танграм</w:t>
      </w:r>
      <w:proofErr w:type="spellEnd"/>
      <w:r>
        <w:t>"..</w:t>
      </w:r>
      <w:r>
        <w:br/>
        <w:t>3. Нестандартные задания алгебраического характера</w:t>
      </w:r>
      <w:proofErr w:type="gramStart"/>
      <w:r>
        <w:t>.</w:t>
      </w:r>
      <w:proofErr w:type="gramEnd"/>
      <w:r>
        <w:br/>
        <w:t xml:space="preserve">- </w:t>
      </w:r>
      <w:proofErr w:type="gramStart"/>
      <w:r>
        <w:t>а</w:t>
      </w:r>
      <w:proofErr w:type="gramEnd"/>
      <w:r>
        <w:t>рифметический шифр; математический фокус ; арифметические лабиринты с воротами; математические ребусы; магические квадраты 3*3;</w:t>
      </w:r>
      <w:r>
        <w:br/>
        <w:t>4.Нестандартные задания логического характера</w:t>
      </w:r>
      <w:r>
        <w:br/>
        <w:t>- анаграмма; комбинаторные задачи; задачи с альтернативным условием.</w:t>
      </w:r>
      <w:r>
        <w:br/>
        <w:t xml:space="preserve">5.Игры </w:t>
      </w:r>
      <w:proofErr w:type="spellStart"/>
      <w:r>
        <w:t>Зака</w:t>
      </w:r>
      <w:proofErr w:type="spellEnd"/>
      <w:r>
        <w:t xml:space="preserve"> З. А. ( "Муха", "Просветы")</w:t>
      </w:r>
    </w:p>
    <w:p w:rsidR="00901D15" w:rsidRDefault="00901D15" w:rsidP="00901D15">
      <w:pPr>
        <w:pStyle w:val="aa"/>
        <w:snapToGrid w:val="0"/>
      </w:pPr>
      <w:r>
        <w:rPr>
          <w:b/>
        </w:rPr>
        <w:t>Содержание 3 года обучения</w:t>
      </w:r>
    </w:p>
    <w:p w:rsidR="00901D15" w:rsidRDefault="00901D15" w:rsidP="00901D15">
      <w:pPr>
        <w:pStyle w:val="aa"/>
        <w:snapToGrid w:val="0"/>
      </w:pPr>
      <w:r>
        <w:t>1.Тренировка психических процессов</w:t>
      </w:r>
      <w:proofErr w:type="gramStart"/>
      <w:r>
        <w:t>.</w:t>
      </w:r>
      <w:proofErr w:type="gramEnd"/>
      <w:r>
        <w:br/>
        <w:t xml:space="preserve">- </w:t>
      </w:r>
      <w:proofErr w:type="gramStart"/>
      <w:r>
        <w:t>р</w:t>
      </w:r>
      <w:proofErr w:type="gramEnd"/>
      <w:r>
        <w:t>азвитие концентрации внимания; тренировка слуховой и зрительной памяти; совершенствование воображения; развитие быстроты реакции, мышления;</w:t>
      </w:r>
      <w:r>
        <w:br/>
        <w:t>2. Задания геометрического характера.</w:t>
      </w:r>
      <w:r>
        <w:br/>
        <w:t>- составление и моделирование предметов; построение фигур из счетных палочек; уникурсальные кривые; построение фигур из конструктора "Вьетнамская игра"</w:t>
      </w:r>
      <w:proofErr w:type="gramStart"/>
      <w:r>
        <w:t xml:space="preserve"> ,</w:t>
      </w:r>
      <w:proofErr w:type="gramEnd"/>
      <w:r>
        <w:t xml:space="preserve"> "Монгольская игра", "</w:t>
      </w:r>
      <w:proofErr w:type="spellStart"/>
      <w:r>
        <w:t>Танграм</w:t>
      </w:r>
      <w:proofErr w:type="spellEnd"/>
      <w:r>
        <w:t xml:space="preserve">"; разрезание фигур. </w:t>
      </w:r>
      <w:r>
        <w:br/>
        <w:t>3. Нестандартные задания алгебраического характера</w:t>
      </w:r>
      <w:proofErr w:type="gramStart"/>
      <w:r>
        <w:t>.</w:t>
      </w:r>
      <w:proofErr w:type="gramEnd"/>
      <w:r>
        <w:br/>
        <w:t xml:space="preserve">- </w:t>
      </w:r>
      <w:proofErr w:type="gramStart"/>
      <w:r>
        <w:t>з</w:t>
      </w:r>
      <w:proofErr w:type="gramEnd"/>
      <w:r>
        <w:t>адачи на переливание.</w:t>
      </w:r>
    </w:p>
    <w:p w:rsidR="00901D15" w:rsidRDefault="00901D15" w:rsidP="00901D15">
      <w:pPr>
        <w:pStyle w:val="aa"/>
        <w:snapToGrid w:val="0"/>
      </w:pPr>
      <w:r>
        <w:rPr>
          <w:b/>
          <w:bCs/>
        </w:rPr>
        <w:t>Содержание 4 года обучения</w:t>
      </w:r>
      <w:r>
        <w:br/>
        <w:t>1.Тренировка психических процессов</w:t>
      </w:r>
      <w:proofErr w:type="gramStart"/>
      <w:r>
        <w:t>.</w:t>
      </w:r>
      <w:proofErr w:type="gramEnd"/>
      <w:r>
        <w:br/>
        <w:t xml:space="preserve">- </w:t>
      </w:r>
      <w:proofErr w:type="gramStart"/>
      <w:r>
        <w:t>р</w:t>
      </w:r>
      <w:proofErr w:type="gramEnd"/>
      <w:r>
        <w:t>азвитие концентрации внимания; тренировка слуховой и зрительной памяти; совершенствование воображения; развитие быстроты реакции, мышления;</w:t>
      </w:r>
      <w:r>
        <w:br/>
        <w:t>2. Задания геометрического характера.</w:t>
      </w:r>
      <w:r>
        <w:br/>
        <w:t>- составление и моделирование многогранников; построение фигур из счетных палочек; уникурсальные кривые;</w:t>
      </w:r>
      <w:proofErr w:type="gramStart"/>
      <w:r>
        <w:br/>
        <w:t>-</w:t>
      </w:r>
      <w:proofErr w:type="gramEnd"/>
      <w:r>
        <w:t>построение фигур из конструктора "</w:t>
      </w:r>
      <w:proofErr w:type="spellStart"/>
      <w:r>
        <w:t>Колумбово</w:t>
      </w:r>
      <w:proofErr w:type="spellEnd"/>
      <w:r>
        <w:t xml:space="preserve"> яйцо"."Вьетнамская игра" , "Монгольская игра", "</w:t>
      </w:r>
      <w:proofErr w:type="spellStart"/>
      <w:r>
        <w:t>Танграм</w:t>
      </w:r>
      <w:proofErr w:type="spellEnd"/>
      <w:r>
        <w:t>".</w:t>
      </w:r>
      <w:r>
        <w:br/>
        <w:t>3. Нестандартные задания алгебраического характера</w:t>
      </w:r>
      <w:proofErr w:type="gramStart"/>
      <w:r>
        <w:t>.</w:t>
      </w:r>
      <w:proofErr w:type="gramEnd"/>
      <w:r>
        <w:br/>
        <w:t xml:space="preserve">- </w:t>
      </w:r>
      <w:proofErr w:type="gramStart"/>
      <w:r>
        <w:t>з</w:t>
      </w:r>
      <w:proofErr w:type="gramEnd"/>
      <w:r>
        <w:t>адачи на переливание и на взвешивание;  математический фокус ; математические ребусы; арифметические лабиринты с воротами; магические фигуры; цифровая головоломка "</w:t>
      </w:r>
      <w:proofErr w:type="spellStart"/>
      <w:r>
        <w:t>судоку</w:t>
      </w:r>
      <w:proofErr w:type="spellEnd"/>
      <w:r>
        <w:t xml:space="preserve">" ; </w:t>
      </w:r>
      <w:proofErr w:type="spellStart"/>
      <w:r>
        <w:t>кросснамберы</w:t>
      </w:r>
      <w:proofErr w:type="spellEnd"/>
      <w:r>
        <w:t>.</w:t>
      </w:r>
      <w:r>
        <w:br/>
        <w:t>4. Нестандартные задания логического характера</w:t>
      </w:r>
      <w:r>
        <w:br/>
        <w:t>- провоцирующие задачи; логические задачи на причинно-следственные цепочки; задачи с опорой на жизненные ситуации; комбинаторные задачи; задачи с альтернативным условием.</w:t>
      </w:r>
    </w:p>
    <w:p w:rsidR="00901D15" w:rsidRDefault="00901D15" w:rsidP="00901D15">
      <w:pPr>
        <w:pStyle w:val="aa"/>
        <w:snapToGrid w:val="0"/>
      </w:pPr>
      <w:r>
        <w:t xml:space="preserve">5. Игры </w:t>
      </w:r>
      <w:proofErr w:type="spellStart"/>
      <w:r>
        <w:t>А.З.Зака</w:t>
      </w:r>
      <w:proofErr w:type="spellEnd"/>
      <w:r>
        <w:t>.</w:t>
      </w:r>
      <w:r>
        <w:br/>
        <w:t>- игры, способствующие развитию способности действовать в уме ("Муха", "Просветы", "Ход конём", "Почтальон").</w:t>
      </w:r>
    </w:p>
    <w:p w:rsidR="00901D15" w:rsidRDefault="00901D15" w:rsidP="00901D15">
      <w:pPr>
        <w:pStyle w:val="aa"/>
        <w:snapToGrid w:val="0"/>
        <w:ind w:firstLine="708"/>
        <w:rPr>
          <w:b/>
          <w:bCs/>
        </w:rPr>
      </w:pPr>
    </w:p>
    <w:p w:rsidR="00901D15" w:rsidRDefault="00901D15" w:rsidP="00901D15">
      <w:pPr>
        <w:pStyle w:val="aa"/>
        <w:snapToGrid w:val="0"/>
        <w:ind w:firstLine="708"/>
      </w:pPr>
      <w:r>
        <w:rPr>
          <w:b/>
          <w:bCs/>
        </w:rPr>
        <w:t>Методическое обеспечение программы</w:t>
      </w:r>
    </w:p>
    <w:p w:rsidR="00901D15" w:rsidRDefault="00901D15" w:rsidP="00901D15">
      <w:pPr>
        <w:pStyle w:val="aa"/>
        <w:snapToGrid w:val="0"/>
        <w:jc w:val="both"/>
      </w:pPr>
      <w:r>
        <w:lastRenderedPageBreak/>
        <w:t xml:space="preserve">  </w:t>
      </w:r>
      <w:r>
        <w:tab/>
        <w:t xml:space="preserve">Для успешного обучения учащихся необходимы различные формы проведения занятий, как традиционные, так и нетрадиционные. Групповое занятие - наиболее оптимальная традиционная форма. </w:t>
      </w:r>
    </w:p>
    <w:p w:rsidR="00901D15" w:rsidRDefault="00901D15" w:rsidP="00901D15">
      <w:pPr>
        <w:pStyle w:val="aa"/>
        <w:snapToGrid w:val="0"/>
        <w:jc w:val="both"/>
      </w:pPr>
      <w:r>
        <w:t xml:space="preserve">Занятие состоит из трех частей: подготовительной, основной и заключительной. Подготовительная часть включает в себя мозговую гимнастику, разминку и мозговой штурм. </w:t>
      </w:r>
      <w:r>
        <w:br/>
        <w:t xml:space="preserve">Мозговая гимнастика состоит </w:t>
      </w:r>
      <w:proofErr w:type="gramStart"/>
      <w:r>
        <w:t>из</w:t>
      </w:r>
      <w:proofErr w:type="gramEnd"/>
      <w:r>
        <w:t>:</w:t>
      </w:r>
    </w:p>
    <w:p w:rsidR="00901D15" w:rsidRDefault="00901D15" w:rsidP="00901D15">
      <w:pPr>
        <w:pStyle w:val="aa"/>
        <w:snapToGrid w:val="0"/>
      </w:pPr>
      <w:r>
        <w:t>-упражнений, стимулирующие мыслительные процессы (качание головой);</w:t>
      </w:r>
      <w:proofErr w:type="gramStart"/>
      <w:r>
        <w:br/>
        <w:t>-</w:t>
      </w:r>
      <w:proofErr w:type="gramEnd"/>
      <w:r>
        <w:t>упражнений, активизирующие структуры мозга ( "ленивые восьмёрки");</w:t>
      </w:r>
      <w:r>
        <w:br/>
        <w:t>-упражнений, улучшающие внимание, ясность восприятия и речи( "шапка для размышлений");</w:t>
      </w:r>
      <w:r>
        <w:br/>
        <w:t>-упражнений для профилактики нарушений зрения ( "зоркие глаза", "стрельба глазами").</w:t>
      </w:r>
      <w:r>
        <w:br/>
        <w:t>После этого проводится разминка, в которую включены лёгкие вопросы, рассчитанные на сообразительность, быстроту реакции.</w:t>
      </w:r>
    </w:p>
    <w:p w:rsidR="00901D15" w:rsidRDefault="00901D15" w:rsidP="00901D15">
      <w:pPr>
        <w:pStyle w:val="aa"/>
        <w:snapToGrid w:val="0"/>
        <w:jc w:val="both"/>
      </w:pPr>
      <w:r>
        <w:t>Затем выполняются упражнения, способствующие развитию таких психических процессов, как память, внимание, воображение и мышление. Задания используются из рабочей тетради "Юным умникам и умницам". Продолжительность подготовительной части - 10-15 минут.</w:t>
      </w:r>
      <w:r>
        <w:br/>
        <w:t>В основной части занятия учащиеся знакомятся с определенным видом нестандартных задач, анализируют их, коллективно обсуждают решения задач. Задачи используются из "Сборника нестандартных задач по математике", составленного для занятий программы. Продолжительность основной части - 30-25мин.</w:t>
      </w:r>
    </w:p>
    <w:p w:rsidR="00901D15" w:rsidRDefault="00901D15" w:rsidP="00901D15">
      <w:pPr>
        <w:pStyle w:val="aa"/>
        <w:snapToGrid w:val="0"/>
        <w:jc w:val="both"/>
      </w:pPr>
      <w:r>
        <w:t>Заключительная часть занятия используется для подведения итогов, рефлексии.</w:t>
      </w:r>
      <w:r>
        <w:br/>
        <w:t>Наряду с традиционными занятиями используются нетрадиционные формы проведения занятий: интеллектуальные игры, занятие-путешествие, занятие-турнир, занятие-конкурс, занятие – тестирование. Для решения задач используются основные методы обучения:</w:t>
      </w:r>
    </w:p>
    <w:p w:rsidR="00901D15" w:rsidRDefault="00901D15" w:rsidP="00901D15">
      <w:pPr>
        <w:pStyle w:val="aa"/>
        <w:snapToGrid w:val="0"/>
      </w:pPr>
      <w:r>
        <w:t>- словесность;</w:t>
      </w:r>
      <w:r>
        <w:br/>
        <w:t>- наглядность;</w:t>
      </w:r>
      <w:r>
        <w:br/>
        <w:t>- проблемная ситуация;</w:t>
      </w:r>
      <w:r>
        <w:br/>
        <w:t>- игровые моменты;</w:t>
      </w:r>
      <w:r>
        <w:br/>
        <w:t>- исследовательская деятельность.</w:t>
      </w:r>
    </w:p>
    <w:p w:rsidR="00901D15" w:rsidRDefault="00901D15" w:rsidP="00901D15">
      <w:pPr>
        <w:pStyle w:val="aa"/>
        <w:snapToGrid w:val="0"/>
        <w:jc w:val="both"/>
        <w:rPr>
          <w:b/>
        </w:rPr>
      </w:pPr>
    </w:p>
    <w:p w:rsidR="00901D15" w:rsidRDefault="00901D15" w:rsidP="00901D15">
      <w:pPr>
        <w:pStyle w:val="a6cxspmiddle"/>
        <w:spacing w:before="0" w:after="0"/>
        <w:ind w:firstLine="568"/>
        <w:contextualSpacing/>
        <w:jc w:val="both"/>
      </w:pPr>
      <w:r>
        <w:rPr>
          <w:b/>
        </w:rPr>
        <w:t xml:space="preserve">Материально техническое оснащение: </w:t>
      </w:r>
      <w:r>
        <w:t>кабинет, доска, карандаши, наглядные пособия, рабочие тетради для</w:t>
      </w:r>
      <w:r>
        <w:rPr>
          <w:spacing w:val="3"/>
        </w:rPr>
        <w:t xml:space="preserve"> </w:t>
      </w:r>
      <w:r>
        <w:rPr>
          <w:spacing w:val="-5"/>
        </w:rPr>
        <w:t>у</w:t>
      </w:r>
      <w:r>
        <w:rPr>
          <w:spacing w:val="-1"/>
        </w:rPr>
        <w:t>ча</w:t>
      </w:r>
      <w:r>
        <w:t>щ</w:t>
      </w:r>
      <w:r>
        <w:rPr>
          <w:spacing w:val="1"/>
        </w:rPr>
        <w:t>и</w:t>
      </w:r>
      <w:r>
        <w:rPr>
          <w:spacing w:val="2"/>
        </w:rPr>
        <w:t>х</w:t>
      </w:r>
      <w:r>
        <w:rPr>
          <w:spacing w:val="-1"/>
        </w:rPr>
        <w:t>с</w:t>
      </w:r>
      <w:r>
        <w:t xml:space="preserve">я </w:t>
      </w:r>
      <w:r>
        <w:rPr>
          <w:spacing w:val="1"/>
        </w:rPr>
        <w:t>н</w:t>
      </w:r>
      <w:r>
        <w:t>а</w:t>
      </w:r>
      <w:r>
        <w:rPr>
          <w:spacing w:val="-1"/>
        </w:rPr>
        <w:t xml:space="preserve"> </w:t>
      </w:r>
      <w:r>
        <w:rPr>
          <w:spacing w:val="1"/>
        </w:rPr>
        <w:t>п</w:t>
      </w:r>
      <w:r>
        <w:rPr>
          <w:spacing w:val="-1"/>
        </w:rPr>
        <w:t>еча</w:t>
      </w:r>
      <w:r>
        <w:t>т</w:t>
      </w:r>
      <w:r>
        <w:rPr>
          <w:spacing w:val="1"/>
        </w:rPr>
        <w:t>н</w:t>
      </w:r>
      <w:r>
        <w:t>ой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>с</w:t>
      </w:r>
      <w:r>
        <w:rPr>
          <w:spacing w:val="1"/>
        </w:rPr>
        <w:t>н</w:t>
      </w:r>
      <w:r>
        <w:t xml:space="preserve">ове: 36 занятий для будущих отличников. И методическое пособие «36 занятий для будущих отличников: Задания по развитию познавательных способностей»  </w:t>
      </w:r>
    </w:p>
    <w:p w:rsidR="00901D15" w:rsidRDefault="00901D15" w:rsidP="00901D15"/>
    <w:p w:rsidR="00484BBE" w:rsidRDefault="00484BBE" w:rsidP="00901D15">
      <w:pPr>
        <w:numPr>
          <w:ilvl w:val="0"/>
          <w:numId w:val="6"/>
        </w:numPr>
        <w:suppressAutoHyphens w:val="0"/>
        <w:rPr>
          <w:b/>
          <w:sz w:val="28"/>
          <w:szCs w:val="28"/>
          <w:u w:val="single"/>
        </w:rPr>
        <w:sectPr w:rsidR="00484BBE" w:rsidSect="00186BC5">
          <w:pgSz w:w="11906" w:h="16838"/>
          <w:pgMar w:top="1134" w:right="1701" w:bottom="1134" w:left="851" w:header="720" w:footer="720" w:gutter="0"/>
          <w:cols w:space="720"/>
          <w:docGrid w:linePitch="360"/>
        </w:sectPr>
      </w:pPr>
    </w:p>
    <w:p w:rsidR="00901D15" w:rsidRPr="00B160C0" w:rsidRDefault="00901D15" w:rsidP="00901D15">
      <w:pPr>
        <w:numPr>
          <w:ilvl w:val="0"/>
          <w:numId w:val="6"/>
        </w:numPr>
        <w:suppressAutoHyphens w:val="0"/>
        <w:rPr>
          <w:b/>
          <w:sz w:val="28"/>
          <w:szCs w:val="28"/>
          <w:u w:val="single"/>
        </w:rPr>
      </w:pPr>
      <w:r w:rsidRPr="00B160C0">
        <w:rPr>
          <w:b/>
          <w:sz w:val="28"/>
          <w:szCs w:val="28"/>
          <w:u w:val="single"/>
        </w:rPr>
        <w:lastRenderedPageBreak/>
        <w:t>Тематическое планирование с определением вида учебной деятельности</w:t>
      </w:r>
    </w:p>
    <w:tbl>
      <w:tblPr>
        <w:tblW w:w="14430" w:type="dxa"/>
        <w:tblInd w:w="-5" w:type="dxa"/>
        <w:tblLayout w:type="fixed"/>
        <w:tblLook w:val="0000"/>
      </w:tblPr>
      <w:tblGrid>
        <w:gridCol w:w="817"/>
        <w:gridCol w:w="2693"/>
        <w:gridCol w:w="4541"/>
        <w:gridCol w:w="4395"/>
        <w:gridCol w:w="992"/>
        <w:gridCol w:w="992"/>
      </w:tblGrid>
      <w:tr w:rsidR="00901D15" w:rsidTr="00484BBE">
        <w:trPr>
          <w:trHeight w:val="55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left="284" w:hanging="284"/>
              <w:jc w:val="center"/>
            </w:pPr>
            <w:r>
              <w:rPr>
                <w:lang w:eastAsia="ru-RU"/>
              </w:rPr>
              <w:t>№</w:t>
            </w:r>
          </w:p>
          <w:p w:rsidR="00901D15" w:rsidRDefault="00901D15" w:rsidP="00B160C0">
            <w:pPr>
              <w:ind w:left="284" w:hanging="284"/>
              <w:jc w:val="center"/>
            </w:pPr>
            <w:proofErr w:type="spellStart"/>
            <w:proofErr w:type="gramStart"/>
            <w:r>
              <w:rPr>
                <w:lang w:eastAsia="ru-RU"/>
              </w:rPr>
              <w:t>п</w:t>
            </w:r>
            <w:proofErr w:type="spellEnd"/>
            <w:proofErr w:type="gramEnd"/>
            <w:r>
              <w:rPr>
                <w:lang w:eastAsia="ru-RU"/>
              </w:rPr>
              <w:t>/</w:t>
            </w:r>
            <w:proofErr w:type="spellStart"/>
            <w:r>
              <w:rPr>
                <w:lang w:eastAsia="ru-RU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left="284" w:hanging="284"/>
              <w:jc w:val="center"/>
            </w:pPr>
            <w:r>
              <w:rPr>
                <w:lang w:eastAsia="ru-RU"/>
              </w:rPr>
              <w:t>Тема занятия</w:t>
            </w:r>
          </w:p>
        </w:tc>
        <w:tc>
          <w:tcPr>
            <w:tcW w:w="4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center"/>
            </w:pPr>
            <w:r>
              <w:rPr>
                <w:rStyle w:val="Zag11"/>
                <w:color w:val="000000"/>
              </w:rPr>
              <w:t>Деятельность учителя (осуществляемые действия</w:t>
            </w:r>
            <w:r>
              <w:rPr>
                <w:rStyle w:val="Zag11"/>
                <w:color w:val="000000"/>
                <w:lang w:val="en-US"/>
              </w:rPr>
              <w:t>)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center"/>
            </w:pPr>
            <w:r>
              <w:rPr>
                <w:rStyle w:val="Zag11"/>
                <w:color w:val="000000"/>
              </w:rPr>
              <w:t>Деятельность учащихся (осуществляемые действия)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tabs>
                <w:tab w:val="left" w:pos="792"/>
                <w:tab w:val="left" w:pos="1392"/>
              </w:tabs>
              <w:jc w:val="center"/>
            </w:pPr>
            <w:r>
              <w:rPr>
                <w:lang w:eastAsia="ru-RU"/>
              </w:rPr>
              <w:t>Дата проведения</w:t>
            </w:r>
          </w:p>
        </w:tc>
      </w:tr>
      <w:tr w:rsidR="00901D15" w:rsidTr="00484BBE">
        <w:trPr>
          <w:trHeight w:val="5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4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0"/>
                <w:szCs w:val="20"/>
                <w:lang w:eastAsia="ru-RU"/>
              </w:rPr>
              <w:t xml:space="preserve">Факт </w:t>
            </w:r>
          </w:p>
        </w:tc>
      </w:tr>
      <w:tr w:rsidR="00545E92" w:rsidTr="00484BBE">
        <w:trPr>
          <w:trHeight w:val="8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диагностика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ind w:firstLine="67"/>
            </w:pPr>
            <w:r>
              <w:rPr>
                <w:sz w:val="22"/>
                <w:szCs w:val="22"/>
              </w:rPr>
              <w:t>Диагностика внимания, памяти, мышления, восприятия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  <w:tr w:rsidR="00545E92" w:rsidTr="00484BBE">
        <w:trPr>
          <w:trHeight w:val="8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диагностика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67"/>
            </w:pPr>
            <w:r>
              <w:rPr>
                <w:sz w:val="22"/>
                <w:szCs w:val="22"/>
              </w:rPr>
              <w:t>Диагностика внимания, памяти, мышления, восприятия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8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 xml:space="preserve">Первый раз в первый класс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Уточнить представления детей о школе и значении обучения в ней; создать положительный эмоциональный настрой на процесс обучения, сообщить правила поведения в школе, познакомить с офицерской линейкой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Понять значение обучения. Запомнить правила поведения в школе. Научиться пользоваться офицерской</w:t>
            </w:r>
          </w:p>
          <w:p w:rsidR="00901D15" w:rsidRDefault="00901D15" w:rsidP="00B160C0">
            <w:r>
              <w:rPr>
                <w:sz w:val="22"/>
                <w:szCs w:val="22"/>
              </w:rPr>
              <w:t xml:space="preserve">линейкой.  </w:t>
            </w:r>
          </w:p>
          <w:p w:rsidR="00901D15" w:rsidRDefault="00901D15" w:rsidP="00B160C0">
            <w:r>
              <w:rPr>
                <w:rStyle w:val="Zag11"/>
                <w:color w:val="000000"/>
                <w:sz w:val="22"/>
                <w:szCs w:val="22"/>
              </w:rPr>
              <w:t>Участвовать в обсуждении вопросов, рисовать рисунки.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 xml:space="preserve">Работа над ошибками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Объяснить  смысл понятия «Работа над ошибками»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rStyle w:val="Zag11"/>
                <w:color w:val="000000"/>
                <w:sz w:val="22"/>
                <w:szCs w:val="22"/>
              </w:rPr>
              <w:t>Участвовать в играх, диалогах, рисовать по клеточкам</w:t>
            </w:r>
            <w:r>
              <w:rPr>
                <w:sz w:val="22"/>
                <w:szCs w:val="22"/>
              </w:rPr>
              <w:t>. Составлять рисунки с использованием данных понятий на клетчатой бумаге</w:t>
            </w:r>
          </w:p>
          <w:p w:rsidR="00901D15" w:rsidRDefault="00901D15" w:rsidP="00B160C0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 xml:space="preserve">Задания трёх поросят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 xml:space="preserve">Познакомить детей с содержанием сказки «Три поросёнка» (обработка С. Маршака). Руководство деятельностью детей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Запомнить  содержание сказки «Три поросёнка», выполнять задания трёх поросят, рисовать по клеточкам. Выражать словами чувства, которые испытывает герой сказки; </w:t>
            </w:r>
            <w:proofErr w:type="gramStart"/>
            <w:r>
              <w:rPr>
                <w:sz w:val="22"/>
                <w:szCs w:val="22"/>
              </w:rPr>
              <w:t>высказывать своё отношение</w:t>
            </w:r>
            <w:proofErr w:type="gramEnd"/>
            <w:r>
              <w:rPr>
                <w:sz w:val="22"/>
                <w:szCs w:val="22"/>
              </w:rPr>
              <w:t xml:space="preserve"> к происходящему, делиться впечатлениями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Здравствуй, осень!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 xml:space="preserve"> Уточнить представления детей о трёх периодах осени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rStyle w:val="Zag11"/>
                <w:color w:val="000000"/>
                <w:sz w:val="22"/>
                <w:szCs w:val="22"/>
              </w:rPr>
              <w:t xml:space="preserve">Участвовать в обсуждении вопросов  по теме « </w:t>
            </w:r>
            <w:r>
              <w:rPr>
                <w:sz w:val="22"/>
                <w:szCs w:val="22"/>
              </w:rPr>
              <w:t>Три периода осени: ранняя осень, середина осени, поздняя осень. Осенние явления природы», рисовать по клеточкам, участвовать в играх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Играем в «ромашку»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 xml:space="preserve">Познакомить детей с правилами игры в «ромашку», учить инсценировать короткие </w:t>
            </w:r>
            <w:r>
              <w:rPr>
                <w:sz w:val="22"/>
                <w:szCs w:val="22"/>
              </w:rPr>
              <w:lastRenderedPageBreak/>
              <w:t>диалоги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 xml:space="preserve">  Участвовать в играх «Ромашка», «</w:t>
            </w:r>
            <w:proofErr w:type="spellStart"/>
            <w:r>
              <w:rPr>
                <w:sz w:val="22"/>
                <w:szCs w:val="22"/>
              </w:rPr>
              <w:t>Воображалка</w:t>
            </w:r>
            <w:proofErr w:type="spellEnd"/>
            <w:r>
              <w:rPr>
                <w:sz w:val="22"/>
                <w:szCs w:val="22"/>
              </w:rPr>
              <w:t>», «Поиск закономерности»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По страницам русской сказки «Волк и семеро козлят»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Познакомить с содержанием сказки</w:t>
            </w:r>
            <w:r>
              <w:rPr>
                <w:b/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Волк и семеро козлят». Учить сочинять варианты окончания сказки. Познакомить с головоломкой «</w:t>
            </w:r>
            <w:proofErr w:type="spellStart"/>
            <w:r>
              <w:rPr>
                <w:sz w:val="22"/>
                <w:szCs w:val="22"/>
              </w:rPr>
              <w:t>танграм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rStyle w:val="Zag11"/>
                <w:color w:val="000000"/>
                <w:sz w:val="22"/>
                <w:szCs w:val="22"/>
              </w:rPr>
              <w:t xml:space="preserve">Прослушивание </w:t>
            </w:r>
            <w:r>
              <w:rPr>
                <w:sz w:val="22"/>
                <w:szCs w:val="22"/>
              </w:rPr>
              <w:t>русской сказки «Волк и семеро козлят»</w:t>
            </w:r>
            <w:r>
              <w:rPr>
                <w:rStyle w:val="Zag11"/>
                <w:color w:val="000000"/>
                <w:sz w:val="22"/>
                <w:szCs w:val="22"/>
              </w:rPr>
              <w:t xml:space="preserve">  Участие в обсуждении добрых и злых поступков, добра и зла в отношениях.  Научиться пользоваться головоломкой «</w:t>
            </w:r>
            <w:proofErr w:type="spellStart"/>
            <w:r>
              <w:rPr>
                <w:rStyle w:val="Zag11"/>
                <w:color w:val="000000"/>
                <w:sz w:val="22"/>
                <w:szCs w:val="22"/>
              </w:rPr>
              <w:t>танграм</w:t>
            </w:r>
            <w:proofErr w:type="spellEnd"/>
            <w:r>
              <w:rPr>
                <w:rStyle w:val="Zag11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Рисуем яблоньку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Учить разыгрывать ситуации, фрагменты при помощи мимики и жестов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Рисовать, выполнять задания на продолжение закономерности,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Геометрический магазин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Закрепить имеющиеся у детей знания о геометрических фигурах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Учиться работать офицерской линейкой: рисовать геометрические фигуры, составлять рисунки, выкладывать из спичек фигуры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По страницам русской народной сказки «Маша и медведь»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Познакомить с содержанием сказки, подобрать жизненные ситуации для разыгрывания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Участвовать в обсуждении сказки, в играх  «Лишний предмет» и «Найди ошибки», работать с «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», разыгрывать ситуации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Хлеб-батюшка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Дать детям представление о ценности хлеба, о трудоёмкости его производства, под руководством учителя провести исследовательскую работу «Откуда хлеб пришёл»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rStyle w:val="Zag11"/>
                <w:color w:val="000000"/>
                <w:sz w:val="22"/>
                <w:szCs w:val="22"/>
              </w:rPr>
              <w:t>Участвовать в исследовании вопроса, беседовать,</w:t>
            </w:r>
          </w:p>
          <w:p w:rsidR="00901D15" w:rsidRDefault="00901D15" w:rsidP="00B160C0">
            <w:r>
              <w:rPr>
                <w:rStyle w:val="Zag11"/>
                <w:color w:val="000000"/>
                <w:sz w:val="22"/>
                <w:szCs w:val="22"/>
              </w:rPr>
              <w:t>отгадывать загадки, рисовать по клеточкам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Шкатулка с сюрпризом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Дать понятие слова «сюрприз», научить играть в игры «Устами младенца», «Собери предметы в группы».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Активно участвовать в играх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На грибной поляне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Уточнить представления детей о наиболее распространённых грибах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Отгадывать загадки, рисовать по клеточкам, играть в игру «Кто быстрее?»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 xml:space="preserve">В гостях у </w:t>
            </w:r>
            <w:proofErr w:type="spellStart"/>
            <w:r>
              <w:rPr>
                <w:sz w:val="20"/>
                <w:szCs w:val="20"/>
              </w:rPr>
              <w:t>Знайки</w:t>
            </w:r>
            <w:proofErr w:type="spellEnd"/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 xml:space="preserve">Познакомить с творчеством детского писателя Н. Носова и его книгой «Приключения Незнайки и его друзей». Представить героя книги </w:t>
            </w:r>
            <w:proofErr w:type="spellStart"/>
            <w:r>
              <w:rPr>
                <w:sz w:val="22"/>
                <w:szCs w:val="22"/>
              </w:rPr>
              <w:t>Знайку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Участвовать в беседе и играх «Запомни. Повтори», «Я не поэт, я только учусь…», «Слова на заданную тему». Сочинять сказки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Читаем письма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Познакомить с содержанием популярных сказок через чтение писем  от сказочных героев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Участвовать в игре «Найди перстень </w:t>
            </w:r>
            <w:proofErr w:type="spellStart"/>
            <w:r>
              <w:rPr>
                <w:sz w:val="22"/>
                <w:szCs w:val="22"/>
              </w:rPr>
              <w:t>Алладина</w:t>
            </w:r>
            <w:proofErr w:type="spellEnd"/>
            <w:r>
              <w:rPr>
                <w:sz w:val="22"/>
                <w:szCs w:val="22"/>
              </w:rPr>
              <w:t>», рисовать по клеточкам «Нарисуй горшочек с мёдом»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Наряжаем ёлочку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Познакомить детей с традициями празднования  Нового год в разных странах</w:t>
            </w:r>
          </w:p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 xml:space="preserve"> (по заранее подготовленному учителем </w:t>
            </w:r>
            <w:r>
              <w:rPr>
                <w:sz w:val="22"/>
                <w:szCs w:val="22"/>
              </w:rPr>
              <w:lastRenderedPageBreak/>
              <w:t>сценарию)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>Разучить и рассказать стихи, участвовать в играх, наряжать ёлочку</w:t>
            </w:r>
          </w:p>
          <w:p w:rsidR="00901D15" w:rsidRDefault="00901D15" w:rsidP="00B160C0">
            <w:r>
              <w:rPr>
                <w:sz w:val="22"/>
                <w:szCs w:val="22"/>
              </w:rPr>
              <w:t>изготовленными своими руками игрушками</w:t>
            </w:r>
          </w:p>
          <w:p w:rsidR="00901D15" w:rsidRDefault="00901D15" w:rsidP="00B160C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«Прикольные задания»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Учить искать ответы на хитрые вопросы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Учиться выполнять задания с подвохом, играть в игры «Узнай героя»,  «Ну и ну!», «Мы - художники»,</w:t>
            </w:r>
          </w:p>
          <w:p w:rsidR="00901D15" w:rsidRDefault="00901D15" w:rsidP="00B160C0">
            <w:r>
              <w:rPr>
                <w:sz w:val="22"/>
                <w:szCs w:val="22"/>
              </w:rPr>
              <w:t xml:space="preserve">работать с офицерской линейкой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И снова «прикольные задания»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Учить решать задания с подвохом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Активно участвовать в играх «Небылицы», «Мы </w:t>
            </w:r>
            <w:proofErr w:type="gramStart"/>
            <w:r>
              <w:rPr>
                <w:sz w:val="22"/>
                <w:szCs w:val="22"/>
              </w:rPr>
              <w:t>–х</w:t>
            </w:r>
            <w:proofErr w:type="gramEnd"/>
            <w:r>
              <w:rPr>
                <w:sz w:val="22"/>
                <w:szCs w:val="22"/>
              </w:rPr>
              <w:t xml:space="preserve">удожники», рисовать по клеточкам </w:t>
            </w:r>
          </w:p>
          <w:p w:rsidR="00901D15" w:rsidRDefault="00901D15" w:rsidP="00B160C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Домашние животные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Обобщить имеющиеся у детей знания о домашних животных и их роли в жизни человека, руководить мини-проектами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Поддерживать беседу, рисовать по клеточкам животных, играть в игру «Глаз – фотограф», писать графический диктант «Животные», работать с офицерской линейкой. Под руководством учителя разработать мин</w:t>
            </w:r>
            <w:proofErr w:type="gramStart"/>
            <w:r>
              <w:rPr>
                <w:sz w:val="22"/>
                <w:szCs w:val="22"/>
              </w:rPr>
              <w:t>и-</w:t>
            </w:r>
            <w:proofErr w:type="gramEnd"/>
            <w:r>
              <w:rPr>
                <w:sz w:val="22"/>
                <w:szCs w:val="22"/>
              </w:rPr>
              <w:t xml:space="preserve"> проекты о животных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Цепочка занимательных заданий</w:t>
            </w:r>
            <w:r w:rsidR="00545E92">
              <w:rPr>
                <w:sz w:val="20"/>
                <w:szCs w:val="20"/>
              </w:rPr>
              <w:t xml:space="preserve"> (2ч)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Подготовить занимательные игры и задания и учить искать закономерности  и решать задания на развитие логики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 Находить закономерности, играть в игры «Что такое? Кто такой?»,  «Глаз – фотограф», «Я не поэт, я только учусь»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О звёздах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Расширить знания детей о звёздах, планетах солнечной системы; познакомить с ребусами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Участвовать в КТД (изготавливать модели планет солнечной системы), участвовать в беседе, разгадывать ребусы, играть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Дорогою добра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На примере литературных произведений объяснить смысл понятий «добро», «зло»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Участвовать в создании коллективного коллажа «Наши добрые дела», разгадывать ребусы, играть в игры «Потопае</w:t>
            </w:r>
            <w:proofErr w:type="gramStart"/>
            <w:r>
              <w:rPr>
                <w:sz w:val="22"/>
                <w:szCs w:val="22"/>
              </w:rPr>
              <w:t>м-</w:t>
            </w:r>
            <w:proofErr w:type="gramEnd"/>
            <w:r>
              <w:rPr>
                <w:sz w:val="22"/>
                <w:szCs w:val="22"/>
              </w:rPr>
              <w:t xml:space="preserve"> похлопаем», «Мой портрет в лучах солнца»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Быть здоровым</w:t>
            </w:r>
            <w:r w:rsidR="00545E92">
              <w:rPr>
                <w:sz w:val="20"/>
                <w:szCs w:val="20"/>
              </w:rPr>
              <w:t xml:space="preserve"> (2ч)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Познакомить с основными составляющими здорового образа жизни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Игры «А ну-ка отыщи!», «Отгадай загадки – отыщи отгадки»,  «Расшифруй пословицу», «Разгадайте кроссворд»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proofErr w:type="spellStart"/>
            <w:r>
              <w:rPr>
                <w:sz w:val="20"/>
                <w:szCs w:val="20"/>
              </w:rPr>
              <w:t>Незнайкин</w:t>
            </w:r>
            <w:proofErr w:type="spellEnd"/>
            <w:r>
              <w:rPr>
                <w:sz w:val="20"/>
                <w:szCs w:val="20"/>
              </w:rPr>
              <w:t xml:space="preserve"> экзамен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Познакомить с творчеством Н. Некрасова и его коротышками из Солнечного города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Соревноваться в смекалке и логике,</w:t>
            </w:r>
          </w:p>
          <w:p w:rsidR="00901D15" w:rsidRDefault="00901D15" w:rsidP="00B160C0">
            <w:r>
              <w:rPr>
                <w:sz w:val="22"/>
                <w:szCs w:val="22"/>
              </w:rPr>
              <w:t>работать с офицерской линейкой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Коллекция головоломок от Незнайки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Подобрать задания на развитие  нестандартного</w:t>
            </w:r>
          </w:p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 xml:space="preserve">мышления, </w:t>
            </w:r>
            <w:proofErr w:type="gramStart"/>
            <w:r>
              <w:rPr>
                <w:sz w:val="22"/>
                <w:szCs w:val="22"/>
              </w:rPr>
              <w:t>конструкторских</w:t>
            </w:r>
            <w:proofErr w:type="gramEnd"/>
          </w:p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способностей, рефлексии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Разгадывать головоломки, играть в логические игры «Рассуждаем логически», «Бывает ли?», рисовать коротышек из Солнечного города.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По страницам книги Эдуарда Успенского «Дядя Фёдор, пёс и кот»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Познакомить детей с книгой Эдуарда Успенского «Дядя Фёдор, пёс и кот» и её героями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Активно участвовать в диалоге, обсуждении книги.  Играть  в игры, рисовать по клеточкам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 xml:space="preserve">аботать с </w:t>
            </w:r>
            <w:r>
              <w:rPr>
                <w:sz w:val="22"/>
                <w:szCs w:val="22"/>
              </w:rPr>
              <w:lastRenderedPageBreak/>
              <w:t>офицерской линейкой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 xml:space="preserve">Знаменитые малыши. </w:t>
            </w:r>
            <w:proofErr w:type="spellStart"/>
            <w:r>
              <w:rPr>
                <w:sz w:val="20"/>
                <w:szCs w:val="20"/>
              </w:rPr>
              <w:t>Дюймовочка</w:t>
            </w:r>
            <w:proofErr w:type="spellEnd"/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 xml:space="preserve">Познакомить с признаками сказок. Подобрать материал  о </w:t>
            </w:r>
            <w:proofErr w:type="spellStart"/>
            <w:r>
              <w:rPr>
                <w:sz w:val="22"/>
                <w:szCs w:val="22"/>
              </w:rPr>
              <w:t>Дюймовочке</w:t>
            </w:r>
            <w:proofErr w:type="spellEnd"/>
            <w:r>
              <w:rPr>
                <w:sz w:val="22"/>
                <w:szCs w:val="22"/>
              </w:rPr>
              <w:t>, героине сказки Г. Х. Андерсена. Сделать подборку сказок, героями которых являются малыши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Вспомнить героев сказок – коротышек, рисовать их. Разгадывать ребусы, играть в игры  «Не из той компании», «Мы художники», «Послушай и ответь»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Букет для Русалочки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Расширять представления детей об обитателях моря (подобрать соответствующий материал)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Играть в игры «Расшифруй названия морских животных». «Запомни пары слов», «Что изменилось?»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0"/>
                <w:szCs w:val="20"/>
              </w:rPr>
              <w:t>Сказочные герои. Сказочные задания опять и опять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67"/>
            </w:pPr>
            <w:r>
              <w:rPr>
                <w:sz w:val="22"/>
                <w:szCs w:val="22"/>
              </w:rPr>
              <w:t>Подбор сказочных заданий и руководство деятельностью обучающихся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, расшифровывать криптограмму, писать графический диктант, составлять рисунки, пользуясь офицерской линейкой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545E92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Диагностика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67"/>
            </w:pPr>
            <w:r>
              <w:rPr>
                <w:sz w:val="22"/>
                <w:szCs w:val="22"/>
              </w:rPr>
              <w:t>Диагностика внимания, памяти, мышления, восприятия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  <w:tr w:rsidR="00545E92" w:rsidTr="00484BBE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8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Диагностика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67"/>
            </w:pPr>
            <w:r>
              <w:rPr>
                <w:sz w:val="22"/>
                <w:szCs w:val="22"/>
              </w:rPr>
              <w:t>Диагностика внимания, памяти, мышления, восприятия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</w:tbl>
    <w:p w:rsidR="00484BBE" w:rsidRDefault="00484BBE" w:rsidP="00901D15">
      <w:pPr>
        <w:sectPr w:rsidR="00484BBE" w:rsidSect="00484BBE">
          <w:pgSz w:w="16838" w:h="11906" w:orient="landscape"/>
          <w:pgMar w:top="851" w:right="1134" w:bottom="1701" w:left="1134" w:header="720" w:footer="720" w:gutter="0"/>
          <w:cols w:space="720"/>
          <w:docGrid w:linePitch="360"/>
        </w:sectPr>
      </w:pPr>
    </w:p>
    <w:p w:rsidR="00901D15" w:rsidRDefault="00901D15" w:rsidP="00901D15"/>
    <w:p w:rsidR="00901D15" w:rsidRDefault="00901D15" w:rsidP="00901D15">
      <w:pPr>
        <w:pageBreakBefore/>
        <w:jc w:val="center"/>
      </w:pPr>
      <w:r>
        <w:lastRenderedPageBreak/>
        <w:t>Календарно-тематическое планирование 2 класс</w:t>
      </w:r>
    </w:p>
    <w:tbl>
      <w:tblPr>
        <w:tblW w:w="11175" w:type="dxa"/>
        <w:tblInd w:w="-5" w:type="dxa"/>
        <w:tblLayout w:type="fixed"/>
        <w:tblLook w:val="0000"/>
      </w:tblPr>
      <w:tblGrid>
        <w:gridCol w:w="817"/>
        <w:gridCol w:w="2693"/>
        <w:gridCol w:w="2977"/>
        <w:gridCol w:w="3119"/>
        <w:gridCol w:w="850"/>
        <w:gridCol w:w="719"/>
      </w:tblGrid>
      <w:tr w:rsidR="00901D15" w:rsidTr="00545E92">
        <w:trPr>
          <w:trHeight w:val="55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left="284" w:hanging="284"/>
              <w:jc w:val="center"/>
            </w:pPr>
            <w:r>
              <w:rPr>
                <w:lang w:eastAsia="ru-RU"/>
              </w:rPr>
              <w:t>№</w:t>
            </w:r>
          </w:p>
          <w:p w:rsidR="00901D15" w:rsidRDefault="00901D15" w:rsidP="00B160C0">
            <w:pPr>
              <w:ind w:left="284" w:hanging="284"/>
              <w:jc w:val="center"/>
            </w:pPr>
            <w:proofErr w:type="spellStart"/>
            <w:proofErr w:type="gramStart"/>
            <w:r>
              <w:rPr>
                <w:lang w:eastAsia="ru-RU"/>
              </w:rPr>
              <w:t>п</w:t>
            </w:r>
            <w:proofErr w:type="spellEnd"/>
            <w:proofErr w:type="gramEnd"/>
            <w:r>
              <w:rPr>
                <w:lang w:eastAsia="ru-RU"/>
              </w:rPr>
              <w:t>/</w:t>
            </w:r>
            <w:proofErr w:type="spellStart"/>
            <w:r>
              <w:rPr>
                <w:lang w:eastAsia="ru-RU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left="284" w:hanging="284"/>
              <w:jc w:val="center"/>
            </w:pPr>
            <w:r>
              <w:rPr>
                <w:lang w:eastAsia="ru-RU"/>
              </w:rPr>
              <w:t>Тема занятия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center"/>
            </w:pPr>
            <w:r>
              <w:rPr>
                <w:rStyle w:val="Zag11"/>
                <w:color w:val="000000"/>
              </w:rPr>
              <w:t>Деятельность учителя (осуществляемые действия</w:t>
            </w:r>
            <w:r>
              <w:rPr>
                <w:rStyle w:val="Zag11"/>
                <w:color w:val="000000"/>
                <w:lang w:val="en-US"/>
              </w:rPr>
              <w:t>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center"/>
            </w:pPr>
            <w:r>
              <w:rPr>
                <w:rStyle w:val="Zag11"/>
                <w:color w:val="000000"/>
              </w:rPr>
              <w:t>Деятельность учащихся (осуществляемые действия)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tabs>
                <w:tab w:val="left" w:pos="792"/>
                <w:tab w:val="left" w:pos="1392"/>
              </w:tabs>
              <w:jc w:val="center"/>
            </w:pPr>
            <w:r>
              <w:rPr>
                <w:lang w:eastAsia="ru-RU"/>
              </w:rPr>
              <w:t>Дата проведения</w:t>
            </w:r>
          </w:p>
        </w:tc>
      </w:tr>
      <w:tr w:rsidR="00901D15" w:rsidTr="00545E92">
        <w:trPr>
          <w:trHeight w:val="5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0"/>
                <w:szCs w:val="20"/>
                <w:lang w:eastAsia="ru-RU"/>
              </w:rPr>
              <w:t xml:space="preserve">Факт </w:t>
            </w:r>
          </w:p>
        </w:tc>
      </w:tr>
      <w:tr w:rsidR="00545E92" w:rsidTr="00545E92">
        <w:trPr>
          <w:trHeight w:val="8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диагностика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67"/>
            </w:pPr>
            <w:r>
              <w:rPr>
                <w:sz w:val="22"/>
                <w:szCs w:val="22"/>
              </w:rPr>
              <w:t>Диагностика внимания, памяти, мышления, восприятия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8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Снова в школу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Уточнить представления детей о школе и значении обучения в ней; создать положительный эмоциональный настрой на процесс обучения, сообщить правила поведения в школе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Вспомнить значение обучения и правила поведения в школе.  </w:t>
            </w:r>
          </w:p>
          <w:p w:rsidR="00901D15" w:rsidRDefault="00901D15" w:rsidP="00B160C0">
            <w:r>
              <w:rPr>
                <w:rStyle w:val="Zag11"/>
                <w:color w:val="000000"/>
                <w:sz w:val="22"/>
                <w:szCs w:val="22"/>
              </w:rPr>
              <w:t>Участвовать в обсуждении вопросов,   разгадывать кроссворд, отвечать на вопросы викторины, решать весёлые задачи, иллюстрировать стихотворение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Как из рога изобилия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со значением выражения «как из рога изобилия»</w:t>
            </w:r>
            <w:proofErr w:type="gramStart"/>
            <w:r>
              <w:rPr>
                <w:sz w:val="22"/>
                <w:szCs w:val="22"/>
              </w:rPr>
              <w:t>;д</w:t>
            </w:r>
            <w:proofErr w:type="gramEnd"/>
            <w:r>
              <w:rPr>
                <w:sz w:val="22"/>
                <w:szCs w:val="22"/>
              </w:rPr>
              <w:t xml:space="preserve">ать понятие фразеологизмов,  руководить игровой деятельностью обучающихся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Играть в игры «Три попытки», определять предметы по их описанию, расшифровывать выражения, рисовать с помощью офицерской линейки, разгадывать ребусы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Кое-что о школе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Познакомить учащихся с историей происхождения некоторых слов школьной тематики; познакомить с </w:t>
            </w:r>
            <w:r>
              <w:rPr>
                <w:i/>
                <w:sz w:val="22"/>
                <w:szCs w:val="22"/>
              </w:rPr>
              <w:t xml:space="preserve">криптограммой, </w:t>
            </w:r>
            <w:r>
              <w:rPr>
                <w:sz w:val="22"/>
                <w:szCs w:val="22"/>
              </w:rPr>
              <w:t>учить читать криптограммы; учить восстанавливать загадки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Читать криптограмму, расшифровывать слова, восстанавливать загадку,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Овощи с грядки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Расширять представление детей об овощах, учить распределять их по группам (луковые, листовые, плодовые, корнеплодные), систематизировать знания учащихся о пользе овощей (витаминов)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Уметь определять овощи по их описанию, распределять по группам (луковые, листовые, плодовые, корнеплодные), набирать слова нужной тематики  из одного длинного слова; рисовать по воображению овощи, которых не существует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Курам на смех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учащихся со значением фразеологизма «курам на смех», руководить игровой деятельностью, развивать артистические способности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Играть в игры «Сказки перепутались», «Небылицы»; инсценировать весёлые диалоги, рисовать, разгадывать абракадабру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Сказочный  листопад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с признаками сказок. Руководить игровой и  практической  деятельностью учащихся; загадывать загадки с – толку - сбивалки, хитрые задачи, ребусы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Разгадывать зашифрованные названия в картинках сказок, выполнять задания поискового характера, узнавать сказочный  предмет по описанию разгадывать ребусы, решать хитрые задачи, рисовать по клеточкам,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 xml:space="preserve">Развиваем </w:t>
            </w:r>
            <w:r>
              <w:lastRenderedPageBreak/>
              <w:t>воображение и фантазию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 xml:space="preserve">Дать детям представление о </w:t>
            </w:r>
            <w:r>
              <w:rPr>
                <w:sz w:val="22"/>
                <w:szCs w:val="22"/>
              </w:rPr>
              <w:lastRenderedPageBreak/>
              <w:t xml:space="preserve">воображении и его значении в жизни человека. Познакомить и проанализировать рассказ Л. Каминского «Великаны или лилипуты?»; учить находить ошибки в цитатах из стихотворений; </w:t>
            </w:r>
            <w:proofErr w:type="gramStart"/>
            <w:r>
              <w:rPr>
                <w:sz w:val="22"/>
                <w:szCs w:val="22"/>
              </w:rPr>
              <w:t>за давать</w:t>
            </w:r>
            <w:proofErr w:type="gramEnd"/>
            <w:r>
              <w:rPr>
                <w:sz w:val="22"/>
                <w:szCs w:val="22"/>
              </w:rPr>
              <w:t xml:space="preserve"> вопросы по стихотворениям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 xml:space="preserve">Слушать и анализировать </w:t>
            </w:r>
            <w:r>
              <w:rPr>
                <w:sz w:val="22"/>
                <w:szCs w:val="22"/>
              </w:rPr>
              <w:lastRenderedPageBreak/>
              <w:t>текст услышанного рассказа, находить ошибки в цитатах из стихотворений; придумывать свои примеры, подтверждающие мысль, что великаном быть хорошо; зарисовывать фантазии, возникшие при слушании стихотворения «Хорошо быть великаном»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Морские обитатели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Расширять знания детей о представителях морской фауны, (подобрать соответствующий материал), руководить игровой и поисковой деятельностью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Вести диалог с учителем и одноклассниками по теме занятия, расшифровывать названия животных, рисовать по клеточкам морских животных, раскрашивать, выполнять задания поискового характера, составлять рассказ по воображению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Бьём баклуши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учащихся со значением фразеологизма «бить баклуши»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Угадывать слова, составлять рассказ по картинкам, подбирать пословицу к сказке, составлять предложения, подбирать ответ к выражениям-фразеологизмам, разгадывать кроссворд, раскрашивать фигуры, придумывать картинк</w:t>
            </w:r>
            <w:proofErr w:type="gramStart"/>
            <w:r>
              <w:rPr>
                <w:sz w:val="22"/>
                <w:szCs w:val="22"/>
              </w:rPr>
              <w:t>и-</w:t>
            </w:r>
            <w:proofErr w:type="gramEnd"/>
            <w:r>
              <w:rPr>
                <w:sz w:val="22"/>
                <w:szCs w:val="22"/>
              </w:rPr>
              <w:t xml:space="preserve"> небылицы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Зоологическое ассорти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со значением слова «ассорти»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асширить знания детей о животных, дать толкование слова «зоология», развивать нестандартное мышление, конструкторские способности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Находить лишнее животное в группе, разгадывать загадки, произносить скороговорки, восстанавливать устойчивые словосочетания, связанные с животными, выкладывать из </w:t>
            </w:r>
            <w:proofErr w:type="spellStart"/>
            <w:r>
              <w:rPr>
                <w:sz w:val="22"/>
                <w:szCs w:val="22"/>
              </w:rPr>
              <w:t>танграма</w:t>
            </w:r>
            <w:proofErr w:type="spellEnd"/>
            <w:r>
              <w:rPr>
                <w:sz w:val="22"/>
                <w:szCs w:val="22"/>
              </w:rPr>
              <w:t xml:space="preserve"> белку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b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Клуб юных живописцев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Дать сведения о происхождении красок, уточнить представления о жанрах живописи (портрете, пейзаже, натюрморте)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Разгадывать ребусы, определять рисунки по жанрам, рисовать карандашом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 xml:space="preserve">Цветочная </w:t>
            </w:r>
            <w:proofErr w:type="spellStart"/>
            <w:r>
              <w:t>угадайка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Дать понятие легенды, познакомить учащихся с легендами о цветах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Продолжать закономерность в рисунке, расшифровывать названия цветов, инсценировать весёлые диалоги, набирать слова-названия цветов из длинного слова, рисовать по клеткам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Открываем долгий ящик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Дать толкование фразеологизма «долгий ящик». Загадывать загадки- </w:t>
            </w:r>
            <w:proofErr w:type="gramStart"/>
            <w:r>
              <w:rPr>
                <w:sz w:val="22"/>
                <w:szCs w:val="22"/>
              </w:rPr>
              <w:t>с-</w:t>
            </w:r>
            <w:proofErr w:type="gramEnd"/>
            <w:r>
              <w:rPr>
                <w:sz w:val="22"/>
                <w:szCs w:val="22"/>
              </w:rPr>
              <w:t xml:space="preserve"> толку- сбивалки, руководить игровой и поисковой деятельностью учащихся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Отгадывать загадки разного вида, играть со словами, продолжать закономерность, устанавливать последовательность,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 xml:space="preserve"> и офицерской линейкой, составлять текст из </w:t>
            </w:r>
            <w:r>
              <w:rPr>
                <w:sz w:val="22"/>
                <w:szCs w:val="22"/>
              </w:rPr>
              <w:lastRenderedPageBreak/>
              <w:t>перепутанных предложений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Звёздный дождь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Расширить знания детей о звёздах, планетах солнечной системы. Дать представление учащимся о метеорах и метеоритах,  провести игру «Похлопаем-потопаем»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Участвовать в КТД (изготавливать модели планет солнечной системы), участвовать в беседе, разгадывать ребусы, играть со словами, определять название сказок, устанавливать и продолжать закономерность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Ёлочка с волшебными шишками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детей с традициями празднования  Нового год в разных странах (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заранее </w:t>
            </w:r>
            <w:proofErr w:type="spellStart"/>
            <w:r>
              <w:rPr>
                <w:sz w:val="22"/>
                <w:szCs w:val="22"/>
              </w:rPr>
              <w:t>одготовленному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учителем</w:t>
            </w:r>
            <w:proofErr w:type="gramEnd"/>
            <w:r>
              <w:rPr>
                <w:sz w:val="22"/>
                <w:szCs w:val="22"/>
              </w:rPr>
              <w:t xml:space="preserve"> сценарию)</w:t>
            </w:r>
          </w:p>
          <w:p w:rsidR="00901D15" w:rsidRDefault="00901D15" w:rsidP="00B160C0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Разучить и рассказать стихи, участвовать в играх, наряжать ёлочку изготовленными своими руками игрушками. Выполнять занимательные задания и разгадывать кроссворды</w:t>
            </w:r>
          </w:p>
          <w:p w:rsidR="00901D15" w:rsidRDefault="00901D15" w:rsidP="00B160C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Учимся быть внимательными и заботливыми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Подготовить ролевые игры и инсценировки произведений Л. Каминского «Чья помощь лучше?» и М. Садовского « Про Лену»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Инсценировать произведения под руководством учителя, играть в ролевую е игру «Разброс мнений». Анализировать ситуации давать им оценку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Засучив рукава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учащихся со значением фразеологизма «засучив рукава», подобрать игры на развитие внимания, логического мышления, фонематического слуха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Определять место звука в слове, продолжать закономерность в узоре, объяснять смысл пословиц,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, читать криптограмму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Сундучок занимательных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Подготовить занимательные игры и задания на развитие внимания, мышления, воображения и зрительной памяти,  учить искать закономерности  и решать задания на развитие логики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Играть со словами, выполнять задания со спичками на запоминание закономерности, разгадывать головоломки со спичками и кроссворды, рисовать и раскрашивать рисунки согласно заданиям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Симметрия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Закрепить имеющиеся у детей знания о геометрических фигурах. Дать понятия </w:t>
            </w:r>
            <w:r>
              <w:rPr>
                <w:i/>
                <w:sz w:val="22"/>
                <w:szCs w:val="22"/>
              </w:rPr>
              <w:t xml:space="preserve">«симметрия», «ось симметрии». </w:t>
            </w:r>
            <w:r>
              <w:rPr>
                <w:sz w:val="22"/>
                <w:szCs w:val="22"/>
              </w:rPr>
              <w:t>Подобрать задания на развитие внимания, мышления, ориентацию в пространстве, воображение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Работать офицерской линейкой: рисовать геометрические фигуры, составлять рисунки, выкладывать из спичек  фигуры, проводить оси симметрии в фигурах, рисовать по клеточкам, находить симметричные фигуры. Рисовать симметричные и несимметричные фигуры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b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Герои сказок в ребусах и загадках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Подготовить и провести беседу о жанровых особенностях сказки и видах сказок.  Познакомить с содержанием популярных сказок через чтение писем  от сказочных героев, загадывание загадок и разгадывание ребусов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Разгадывать головоломки, играть в логические игры, разгадывать шифровки,  повторять закономерность по памяти,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, рисовать по воображению облако, в которое превратилась Снегурочка.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Учимся быть честными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Довести до сознания детей мысль о превосходстве правды над ложью, подготовить задания на развитие чувства рифмы и артистических способностей. 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Инсценировать рассказ В. Осеевой «Что легче?» Разыгрывать ситуации, фрагменты при помощи мимики и жестов и анализировать ситуации, читать криптограмму, комментировать «Вредные советы» Г. </w:t>
            </w:r>
            <w:proofErr w:type="spellStart"/>
            <w:r>
              <w:rPr>
                <w:sz w:val="22"/>
                <w:szCs w:val="22"/>
              </w:rPr>
              <w:t>Остера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«Учитесь властвовать собой»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Познакомить детей с понятием </w:t>
            </w:r>
            <w:r>
              <w:rPr>
                <w:i/>
                <w:sz w:val="22"/>
                <w:szCs w:val="22"/>
              </w:rPr>
              <w:t>«настроение»</w:t>
            </w:r>
            <w:r>
              <w:rPr>
                <w:sz w:val="22"/>
                <w:szCs w:val="22"/>
              </w:rPr>
              <w:t xml:space="preserve">, с некоторыми способами коррекции своего настроения. Дать понятие </w:t>
            </w:r>
            <w:r>
              <w:rPr>
                <w:i/>
                <w:sz w:val="22"/>
                <w:szCs w:val="22"/>
              </w:rPr>
              <w:t>«комплимента».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Разгадывать головоломки, играть в логические игры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а</w:t>
            </w:r>
            <w:proofErr w:type="gramEnd"/>
            <w:r>
              <w:rPr>
                <w:sz w:val="22"/>
                <w:szCs w:val="22"/>
              </w:rPr>
              <w:t>нализировать ситуации и чувства человека, учиться делать комплименты друг другу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Учимся управлять своими чувствами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Продолжить знакомство со способами сдерживания негативных эмоций, проводить тренинги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Читать криптограмму, участвовать в тренингах по сдерживанию негативных эмоций; рисовать рисунки, изображающие  с положительные эмоции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Любопытные факты из жизни животных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Подготовить интересный материал о животных на развитие пространственной ориентации и  конструкторских способностей. Познакомить с семействами  животных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Ещё несколько любопытных фактов из жизни животных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Подготовить занимательный материал о животных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Распределять животных по видам, рисовать по клеточкам симметричную половину божьей коровки, рассказывать о животных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Пятое колесо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901D15" w:rsidRDefault="00901D15" w:rsidP="00B160C0">
            <w:pPr>
              <w:ind w:firstLine="34"/>
              <w:jc w:val="both"/>
            </w:pPr>
            <w:r>
              <w:t>телеге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учащихся со значением фразеологизма «пятое колесо в телеге». Подготовить занимательные игры и задания и учить искать закономерности  и решать задания на развитие логики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roofErr w:type="gramStart"/>
            <w:r>
              <w:rPr>
                <w:sz w:val="22"/>
                <w:szCs w:val="22"/>
              </w:rPr>
              <w:t>Строить фразы используя</w:t>
            </w:r>
            <w:proofErr w:type="gramEnd"/>
            <w:r>
              <w:rPr>
                <w:sz w:val="22"/>
                <w:szCs w:val="22"/>
              </w:rPr>
              <w:t xml:space="preserve"> изученные фразеологизмы. Рисовать «Пятое колесо в телеге», т. е. лишний, ненужный предмет.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Здравствуй, сказка!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Познакомить с содержанием арабской сказки «Волшебная коробочка», подготовить вопросы по содержанию сказки. Руководить деятельностью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Разгадывать головоломки, играть в логические игры, выполнять занимательные задания по сказкам, читать криптограмму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О водных судах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Уточнить представления детей о водных судах. Сообщить интересные сведения о водных судах. Подготовить задания на развитие  зрительной и слуховой памяти, воображения, чувства рифмы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Активно участвовать в диалоге, обсуждении книги.  Играть  в игры, рисовать по клеточкам водные суда и раскрашивать рисунки, работать с офицерской линейкой. Разгадывать шифровки по теме занятия.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Китайская грамота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Познакомить учащихся со </w:t>
            </w:r>
            <w:r>
              <w:rPr>
                <w:sz w:val="22"/>
                <w:szCs w:val="22"/>
              </w:rPr>
              <w:lastRenderedPageBreak/>
              <w:t xml:space="preserve">значением фразеологизма «китайская грамота». Учить </w:t>
            </w:r>
            <w:proofErr w:type="gramStart"/>
            <w:r>
              <w:rPr>
                <w:sz w:val="22"/>
                <w:szCs w:val="22"/>
              </w:rPr>
              <w:t>правильно</w:t>
            </w:r>
            <w:proofErr w:type="gramEnd"/>
            <w:r>
              <w:rPr>
                <w:sz w:val="22"/>
                <w:szCs w:val="22"/>
              </w:rPr>
              <w:t xml:space="preserve"> использовать фразеологизмы в речи.</w:t>
            </w:r>
          </w:p>
          <w:p w:rsidR="00901D15" w:rsidRDefault="00901D15" w:rsidP="00B160C0">
            <w:r>
              <w:rPr>
                <w:sz w:val="22"/>
                <w:szCs w:val="22"/>
              </w:rPr>
              <w:t xml:space="preserve">Подобрать задания на развитие  внимания, памяти, нестандартного мышления, </w:t>
            </w:r>
            <w:proofErr w:type="gramStart"/>
            <w:r>
              <w:rPr>
                <w:sz w:val="22"/>
                <w:szCs w:val="22"/>
              </w:rPr>
              <w:t>конструкторских</w:t>
            </w:r>
            <w:proofErr w:type="gramEnd"/>
          </w:p>
          <w:p w:rsidR="00901D15" w:rsidRDefault="00901D15" w:rsidP="00B160C0">
            <w:r>
              <w:rPr>
                <w:sz w:val="22"/>
                <w:szCs w:val="22"/>
              </w:rPr>
              <w:t>способностей, рефлексии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 xml:space="preserve">Играть в игры на развитие </w:t>
            </w:r>
            <w:r>
              <w:rPr>
                <w:sz w:val="22"/>
                <w:szCs w:val="22"/>
              </w:rPr>
              <w:lastRenderedPageBreak/>
              <w:t>внимания, памяти, нестандартного мышления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Работать со спичками, играть, разгадывать загадки, писать графический диктант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По тропинкам математики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Задавать   вопросы-шутки для разминки, проводить практическую работу по разрезанию квадрата на 4 равные части и составлению из частей 2-х квадратов. Руководить деятельностью учащихся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Решать весёлые задачи, отгадывать загадки. Выполнять практическую работу под руководством учителя. Строить фразы, следуя логике, разгадывать ребусы, дорисовывать по клеточкам симметричную половину вазы, раскрашивать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b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>Сказки А. С. Пушкина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Формировать умение узнавать сказки А. С. Пушкина по отрывкам из них, различать героев его сказок. Подбор сказочных заданий и руководство деятельностью обучающихся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Выполнять задания «Сказки перепутались», «Узнай сказку по цитатам». Находить закономерность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фразе и продолжать её, определять чувства героя, находить ошибки в сказках. </w:t>
            </w:r>
            <w:proofErr w:type="gramStart"/>
            <w:r>
              <w:rPr>
                <w:sz w:val="22"/>
                <w:szCs w:val="22"/>
              </w:rPr>
              <w:t>Рисовать символы пушкинских сказок (Золотая рыбка, зеркальце и т. д._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t xml:space="preserve">На загадочной волне. </w:t>
            </w:r>
            <w:proofErr w:type="spellStart"/>
            <w:r>
              <w:t>Загадочки-загадки</w:t>
            </w:r>
            <w:proofErr w:type="spellEnd"/>
            <w:r>
              <w:t xml:space="preserve"> для умственной зарядки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firstLine="34"/>
              <w:jc w:val="both"/>
            </w:pPr>
            <w:r>
              <w:rPr>
                <w:sz w:val="22"/>
                <w:szCs w:val="22"/>
              </w:rPr>
              <w:t xml:space="preserve">Дать понятие </w:t>
            </w:r>
            <w:r>
              <w:rPr>
                <w:i/>
                <w:sz w:val="22"/>
                <w:szCs w:val="22"/>
              </w:rPr>
              <w:t>акростиха</w:t>
            </w:r>
            <w:r>
              <w:rPr>
                <w:sz w:val="22"/>
                <w:szCs w:val="22"/>
              </w:rPr>
              <w:t>. Подобрать задания на развитие  нестандартного</w:t>
            </w:r>
          </w:p>
          <w:p w:rsidR="00901D15" w:rsidRDefault="00901D15" w:rsidP="00B160C0">
            <w:pPr>
              <w:ind w:firstLine="34"/>
              <w:jc w:val="both"/>
            </w:pPr>
            <w:r>
              <w:rPr>
                <w:sz w:val="22"/>
                <w:szCs w:val="22"/>
              </w:rPr>
              <w:t xml:space="preserve">мышления, </w:t>
            </w:r>
            <w:proofErr w:type="gramStart"/>
            <w:r>
              <w:rPr>
                <w:sz w:val="22"/>
                <w:szCs w:val="22"/>
              </w:rPr>
              <w:t>конструкторских</w:t>
            </w:r>
            <w:proofErr w:type="gramEnd"/>
          </w:p>
          <w:p w:rsidR="00901D15" w:rsidRDefault="00901D15" w:rsidP="00B160C0">
            <w:pPr>
              <w:ind w:firstLine="34"/>
              <w:jc w:val="both"/>
            </w:pPr>
            <w:r>
              <w:rPr>
                <w:sz w:val="22"/>
                <w:szCs w:val="22"/>
              </w:rPr>
              <w:t>способностей, рефлексии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Отгадывать загадки и рисовать отгадки к ним. Выполнять задания «Собираем слово», «Угадай по цвету». Восстанавливать загадки с пропущенными строчками, отгадывать загадки и группировать рисунки-отгадки в 3 группы. Разгадывать загадки-акростихи,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, разгадывать кроссворд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b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545E92" w:rsidTr="00545E92">
        <w:trPr>
          <w:trHeight w:val="7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9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диагностика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67"/>
            </w:pPr>
            <w:r>
              <w:rPr>
                <w:sz w:val="22"/>
                <w:szCs w:val="22"/>
              </w:rPr>
              <w:t>Диагностика внимания, памяти, мышления, восприятия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b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</w:tbl>
    <w:p w:rsidR="00901D15" w:rsidRDefault="00901D15" w:rsidP="00901D15"/>
    <w:p w:rsidR="00901D15" w:rsidRDefault="00901D15" w:rsidP="00901D15">
      <w:pPr>
        <w:jc w:val="center"/>
      </w:pPr>
    </w:p>
    <w:p w:rsidR="00901D15" w:rsidRDefault="00901D15" w:rsidP="00901D15">
      <w:pPr>
        <w:pageBreakBefore/>
        <w:jc w:val="center"/>
      </w:pPr>
      <w:r>
        <w:lastRenderedPageBreak/>
        <w:t>Календарно-тематическое планирование 3 класс</w:t>
      </w:r>
    </w:p>
    <w:tbl>
      <w:tblPr>
        <w:tblW w:w="11175" w:type="dxa"/>
        <w:tblInd w:w="-5" w:type="dxa"/>
        <w:tblLayout w:type="fixed"/>
        <w:tblLook w:val="0000"/>
      </w:tblPr>
      <w:tblGrid>
        <w:gridCol w:w="817"/>
        <w:gridCol w:w="2693"/>
        <w:gridCol w:w="2977"/>
        <w:gridCol w:w="3119"/>
        <w:gridCol w:w="850"/>
        <w:gridCol w:w="719"/>
      </w:tblGrid>
      <w:tr w:rsidR="00901D15" w:rsidTr="00545E92">
        <w:trPr>
          <w:trHeight w:val="55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left="284" w:hanging="284"/>
              <w:jc w:val="center"/>
            </w:pPr>
            <w:r>
              <w:rPr>
                <w:lang w:eastAsia="ru-RU"/>
              </w:rPr>
              <w:t>№</w:t>
            </w:r>
          </w:p>
          <w:p w:rsidR="00901D15" w:rsidRDefault="00901D15" w:rsidP="00B160C0">
            <w:pPr>
              <w:ind w:left="284" w:hanging="284"/>
              <w:jc w:val="center"/>
            </w:pPr>
            <w:proofErr w:type="spellStart"/>
            <w:proofErr w:type="gramStart"/>
            <w:r>
              <w:rPr>
                <w:lang w:eastAsia="ru-RU"/>
              </w:rPr>
              <w:t>п</w:t>
            </w:r>
            <w:proofErr w:type="spellEnd"/>
            <w:proofErr w:type="gramEnd"/>
            <w:r>
              <w:rPr>
                <w:lang w:eastAsia="ru-RU"/>
              </w:rPr>
              <w:t>/</w:t>
            </w:r>
            <w:proofErr w:type="spellStart"/>
            <w:r>
              <w:rPr>
                <w:lang w:eastAsia="ru-RU"/>
              </w:rPr>
              <w:t>п</w:t>
            </w:r>
            <w:proofErr w:type="spellEnd"/>
          </w:p>
          <w:p w:rsidR="00901D15" w:rsidRDefault="00901D15" w:rsidP="00B160C0">
            <w:pPr>
              <w:ind w:left="284" w:hanging="284"/>
              <w:jc w:val="center"/>
              <w:rPr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left="284" w:hanging="284"/>
              <w:jc w:val="center"/>
            </w:pPr>
            <w:r>
              <w:rPr>
                <w:lang w:eastAsia="ru-RU"/>
              </w:rPr>
              <w:t>Тема занятия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center"/>
            </w:pPr>
            <w:r>
              <w:rPr>
                <w:rStyle w:val="Zag11"/>
                <w:color w:val="000000"/>
              </w:rPr>
              <w:t>Деятельность учителя (осуществляемые действия</w:t>
            </w:r>
            <w:r>
              <w:rPr>
                <w:rStyle w:val="Zag11"/>
                <w:color w:val="000000"/>
                <w:lang w:val="en-US"/>
              </w:rPr>
              <w:t>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center"/>
            </w:pPr>
            <w:r>
              <w:rPr>
                <w:rStyle w:val="Zag11"/>
                <w:color w:val="000000"/>
              </w:rPr>
              <w:t>Деятельность учащихся (осуществляемые действия)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tabs>
                <w:tab w:val="left" w:pos="792"/>
                <w:tab w:val="left" w:pos="1392"/>
              </w:tabs>
              <w:jc w:val="center"/>
            </w:pPr>
            <w:r>
              <w:rPr>
                <w:lang w:eastAsia="ru-RU"/>
              </w:rPr>
              <w:t>Дата проведения</w:t>
            </w:r>
          </w:p>
        </w:tc>
      </w:tr>
      <w:tr w:rsidR="00901D15" w:rsidTr="00545E92">
        <w:trPr>
          <w:trHeight w:val="5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0"/>
                <w:szCs w:val="20"/>
                <w:lang w:eastAsia="ru-RU"/>
              </w:rPr>
              <w:t xml:space="preserve">Факт </w:t>
            </w:r>
          </w:p>
        </w:tc>
      </w:tr>
      <w:tr w:rsidR="00545E92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диагностика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67"/>
            </w:pPr>
            <w:r>
              <w:rPr>
                <w:sz w:val="22"/>
                <w:szCs w:val="22"/>
              </w:rPr>
              <w:t>Диагностика внимания, памяти, мышления, восприятия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Слово о Родине</w:t>
            </w:r>
          </w:p>
          <w:p w:rsidR="00901D15" w:rsidRDefault="00901D15" w:rsidP="00B160C0">
            <w:r>
              <w:t xml:space="preserve"> </w:t>
            </w:r>
            <w:r>
              <w:rPr>
                <w:i/>
                <w:sz w:val="20"/>
                <w:szCs w:val="20"/>
              </w:rPr>
              <w:t>Основы  безопасности человека  в  экстремальных  ситуациях.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Уточнить представления детей о большой Родине и малой родине; создать положительный эмоциональный настрой на процесс обучения, рассказать о Государственной власти и  символах. Дать понятие «чрезвычайная ситуация»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rStyle w:val="Zag11"/>
                <w:color w:val="000000"/>
                <w:sz w:val="22"/>
                <w:szCs w:val="22"/>
              </w:rPr>
              <w:t>Участвовать в диалоге,   разгадывать кроссворд, отвечать на вопросы викторины,   иллюстрировать стихотворение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В кругу семьи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Умение преодолевать страх. Навыки безопасного поведения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Дать толкование фразеологизмов о семье,  руководить игровой деятельностью обучающихся. Дать понятие «страх», «паника».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Играть в игры «Три попытки», определять предметы по их описанию, расшифровывать выражения, рисовать с помощью офицерской линейки, разгадывать ребусы. Различать опасность, контролировать себя.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Продолжаем разговор о семье</w:t>
            </w:r>
          </w:p>
          <w:p w:rsidR="00901D15" w:rsidRDefault="00901D15" w:rsidP="00B160C0">
            <w:r>
              <w:rPr>
                <w:i/>
              </w:rPr>
              <w:t xml:space="preserve"> </w:t>
            </w:r>
            <w:r>
              <w:rPr>
                <w:i/>
                <w:sz w:val="20"/>
                <w:szCs w:val="20"/>
              </w:rPr>
              <w:t>Уроки  городской безопасности. Возникновение пожара в транспорте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Познакомить с </w:t>
            </w:r>
            <w:r>
              <w:rPr>
                <w:i/>
                <w:sz w:val="22"/>
                <w:szCs w:val="22"/>
              </w:rPr>
              <w:t xml:space="preserve">криптограммой, </w:t>
            </w:r>
            <w:r>
              <w:rPr>
                <w:sz w:val="22"/>
                <w:szCs w:val="22"/>
              </w:rPr>
              <w:t>учить читать криптограммы; учить восстанавливать загадки. Рассказать об объектах города, представляющих опасность, сообщить правила поведения при возникновении пожара в общественном транспорте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Читать криптограмму, расшифровывать слова, восстанавливать загадку,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. Уметь правильно вести себя при возникновении пожара в общественном транспорте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Все мы люди разные… </w:t>
            </w:r>
            <w:r>
              <w:rPr>
                <w:i/>
                <w:sz w:val="20"/>
                <w:szCs w:val="20"/>
              </w:rPr>
              <w:t>«Природа и безопасность». Лесные пожары.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Расширять представление детей об овощах, учить распределять их по группам (луковые, листовые, плодовые, корнеплодные), систематизировать знания учащихся о пользе овощей (витаминов)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Рассказать о правилах поведения  при обнаружении загорания в лесу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Уметь определять овощи по их описанию, распределять по группам (луковые, листовые, плодовые, корнеплодные), набирать слова нужной тематики  из одного длинного слова; рисовать по воображению овощи, которых не существует.</w:t>
            </w:r>
          </w:p>
          <w:p w:rsidR="00901D15" w:rsidRDefault="00901D15" w:rsidP="00B160C0">
            <w:r>
              <w:rPr>
                <w:sz w:val="22"/>
                <w:szCs w:val="22"/>
              </w:rPr>
              <w:t>Уметь правильно вести себя во время пожара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не паниковать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Дело было в Лукоморье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Почему случаются травмы?  Меры безопасности при пользовании предметами бытовой химии.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учащихся со значением фразеологизма «курам на смех», руководить игровой деятельностью, развивать артистические способности. Рассказать о  ситуациях и причинах возникновения  травм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Играть в игры «Сказки перепутались», «Небылицы»; инсценировать весёлые диалоги, рисовать, разгадывать абракадабру.  Безопасно обращаться с острыми, электрическими предметами, бытовой химией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В космическом пространстве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«Если из раны течет кровь…» Оказание первой помощи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 Руководить игровой и  практической  деятельностью учащихся. Учить оказывать элементарную первую помощь при незначительных травмах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Разгадывать зашифрованные названия в картинках, выполнять задания поискового характера, узнавать  предмет по описанию разгадывать ребусы, решать хитрые задачи, рисовать по клеточкам,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. Уметь оказывать первую помощь при незначительных травмах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Старичок-боровичок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Безопасность при любой погоде.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Дать детям представление о воображении и его значении в жизни человека.   Учить находить ошибки в цитатах из стихотворений; задавать вопросы по стихотворениям</w:t>
            </w:r>
            <w:proofErr w:type="gramStart"/>
            <w:r>
              <w:rPr>
                <w:sz w:val="22"/>
                <w:szCs w:val="22"/>
              </w:rPr>
              <w:t xml:space="preserve">   Д</w:t>
            </w:r>
            <w:proofErr w:type="gramEnd"/>
            <w:r>
              <w:rPr>
                <w:sz w:val="22"/>
                <w:szCs w:val="22"/>
              </w:rPr>
              <w:t>ать понятие  «солнечный удар», «удар молнии» и др.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Слушать и анализировать тексты услышанных рассказов, находить ошибки в цитатах из стихотворений;   зарисовывать фантазии, возникшие при слушании текстов. Знать и применять правила безопасного поведения на солнце, во время грозы.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Продолжаем осматривать владения Старичка-боровичка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О вреде курения.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Расширять знания детей о фауны, (подобрать соответствующий материал), руководить игровой и поисковой деятельностью. Сообщить детям  о вредном  влиянии никотина на организм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Вести диалог с учителем и одноклассниками по теме занятия, расшифровывать названия животных, рисовать по клеточкам морских животных, раскрашивать, выполнять задания поискового характера, составлять рассказ по воображению.</w:t>
            </w:r>
          </w:p>
          <w:p w:rsidR="00901D15" w:rsidRDefault="00901D15" w:rsidP="00B160C0">
            <w:r>
              <w:rPr>
                <w:sz w:val="22"/>
                <w:szCs w:val="22"/>
              </w:rPr>
              <w:t>Безопасно и интересно проводить свое свободное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Кот в мешке</w:t>
            </w:r>
          </w:p>
          <w:p w:rsidR="00901D15" w:rsidRDefault="00901D15" w:rsidP="00B160C0">
            <w:r>
              <w:t xml:space="preserve"> </w:t>
            </w:r>
            <w:r>
              <w:rPr>
                <w:i/>
                <w:sz w:val="20"/>
                <w:szCs w:val="20"/>
              </w:rPr>
              <w:t xml:space="preserve">Основные правила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 xml:space="preserve"> безопасного  поведения   около водоёма, на  льду.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учащихся со значением фразеологизма «кот в мешке».  Сообщить правила  поведения около  водоема, на  льду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Угадывать слова, составлять рассказ по картинкам, подбирать пословицу к сказке, составлять предложения, подбирать ответ к выражениям-фразеологизмам, разгадывать кроссворд, раскрашивать фигуры, придумывать картинки-небылицы. Знать и применять правила безопасного поведения на льду,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Поговорим о поведении.</w:t>
            </w:r>
          </w:p>
          <w:p w:rsidR="00901D15" w:rsidRDefault="00901D15" w:rsidP="00B160C0"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Умение  плавать - основной  фактор  безопасности  на  воде.</w:t>
            </w:r>
          </w:p>
          <w:p w:rsidR="00901D15" w:rsidRDefault="00901D15" w:rsidP="00B160C0">
            <w:pPr>
              <w:rPr>
                <w:i/>
              </w:rPr>
            </w:pPr>
          </w:p>
          <w:p w:rsidR="00901D15" w:rsidRDefault="00901D15" w:rsidP="00B160C0">
            <w:pPr>
              <w:rPr>
                <w:i/>
              </w:rPr>
            </w:pPr>
          </w:p>
          <w:p w:rsidR="00901D15" w:rsidRDefault="00901D15" w:rsidP="00B160C0">
            <w: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Расширить знания детей об этических нормах, развивать нестандартное мышление, конструкторские способности. Сообщить, что  такое </w:t>
            </w:r>
            <w:proofErr w:type="gramStart"/>
            <w:r>
              <w:rPr>
                <w:sz w:val="22"/>
                <w:szCs w:val="22"/>
              </w:rPr>
              <w:t>бассейн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gramStart"/>
            <w:r>
              <w:rPr>
                <w:sz w:val="22"/>
                <w:szCs w:val="22"/>
              </w:rPr>
              <w:t>какие</w:t>
            </w:r>
            <w:proofErr w:type="gramEnd"/>
            <w:r>
              <w:rPr>
                <w:sz w:val="22"/>
                <w:szCs w:val="22"/>
              </w:rPr>
              <w:t xml:space="preserve"> существуют стили плавания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Разгадывать загадки, произносить скороговорки, восстанавливать устойчивые словосочетания,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. Учиться плавать с тренером в бассейне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Литературная угадай-ка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 xml:space="preserve">Безопасность  при занятиях  </w:t>
            </w:r>
            <w:r>
              <w:rPr>
                <w:i/>
                <w:sz w:val="20"/>
                <w:szCs w:val="20"/>
              </w:rPr>
              <w:lastRenderedPageBreak/>
              <w:t>водными видами  спорта.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 xml:space="preserve">Дать понятие литературы и литературных игр. </w:t>
            </w:r>
            <w:r>
              <w:rPr>
                <w:sz w:val="22"/>
                <w:szCs w:val="22"/>
              </w:rPr>
              <w:lastRenderedPageBreak/>
              <w:t>Организовывать литературные игры. Рассказать о водных видах 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>Активно участвовать в литературных играх</w:t>
            </w:r>
            <w:proofErr w:type="gramStart"/>
            <w:r>
              <w:rPr>
                <w:sz w:val="22"/>
                <w:szCs w:val="22"/>
              </w:rPr>
              <w:t xml:space="preserve"> У</w:t>
            </w:r>
            <w:proofErr w:type="gramEnd"/>
            <w:r>
              <w:rPr>
                <w:sz w:val="22"/>
                <w:szCs w:val="22"/>
              </w:rPr>
              <w:t xml:space="preserve">читься </w:t>
            </w:r>
            <w:r>
              <w:rPr>
                <w:sz w:val="22"/>
                <w:szCs w:val="22"/>
              </w:rPr>
              <w:lastRenderedPageBreak/>
              <w:t>плавать с тренером в бассейне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Береги здоровье </w:t>
            </w:r>
          </w:p>
          <w:p w:rsidR="00901D15" w:rsidRDefault="00901D15" w:rsidP="00B160C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Организовать исследование </w:t>
            </w:r>
            <w:r>
              <w:rPr>
                <w:b/>
                <w:sz w:val="22"/>
                <w:szCs w:val="22"/>
              </w:rPr>
              <w:t>«Здоровый образ жизни»</w:t>
            </w:r>
            <w:r>
              <w:rPr>
                <w:sz w:val="22"/>
                <w:szCs w:val="22"/>
              </w:rPr>
              <w:t xml:space="preserve"> с использованием </w:t>
            </w:r>
            <w:r>
              <w:rPr>
                <w:i/>
                <w:sz w:val="22"/>
                <w:szCs w:val="22"/>
              </w:rPr>
              <w:t>цифровой лаборатории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Проводить исследования с использованием </w:t>
            </w:r>
            <w:r>
              <w:rPr>
                <w:i/>
                <w:sz w:val="22"/>
                <w:szCs w:val="22"/>
              </w:rPr>
              <w:t>цифровой лаборатории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О воде</w:t>
            </w:r>
          </w:p>
          <w:p w:rsidR="00901D15" w:rsidRDefault="00901D15" w:rsidP="00B160C0">
            <w:r>
              <w:t xml:space="preserve"> </w:t>
            </w:r>
            <w:r>
              <w:rPr>
                <w:i/>
                <w:sz w:val="20"/>
                <w:szCs w:val="20"/>
              </w:rPr>
              <w:t>Оказание первой помощи при утоплении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 Организовать исследование </w:t>
            </w:r>
            <w:r>
              <w:rPr>
                <w:b/>
                <w:sz w:val="22"/>
                <w:szCs w:val="22"/>
              </w:rPr>
              <w:t>«Такая разная вода»</w:t>
            </w:r>
            <w:r>
              <w:rPr>
                <w:sz w:val="22"/>
                <w:szCs w:val="22"/>
              </w:rPr>
              <w:t xml:space="preserve"> с использованием </w:t>
            </w:r>
            <w:r>
              <w:rPr>
                <w:i/>
                <w:sz w:val="22"/>
                <w:szCs w:val="22"/>
              </w:rPr>
              <w:t>цифровой лаборатории.</w:t>
            </w:r>
          </w:p>
          <w:p w:rsidR="00901D15" w:rsidRDefault="00901D15" w:rsidP="00B160C0">
            <w:r>
              <w:rPr>
                <w:sz w:val="22"/>
                <w:szCs w:val="22"/>
              </w:rPr>
              <w:t>Учить простейшим приемам  оказания помощи при утоплении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 Проводить исследования с использованием </w:t>
            </w:r>
            <w:r>
              <w:rPr>
                <w:i/>
                <w:sz w:val="22"/>
                <w:szCs w:val="22"/>
              </w:rPr>
              <w:t>цифровой лаборатории.</w:t>
            </w:r>
          </w:p>
          <w:p w:rsidR="00901D15" w:rsidRDefault="00901D15" w:rsidP="00B160C0">
            <w:r>
              <w:rPr>
                <w:sz w:val="22"/>
                <w:szCs w:val="22"/>
              </w:rPr>
              <w:t>Контролировать себя на воде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Спешим на помощь Кузе.</w:t>
            </w:r>
          </w:p>
          <w:p w:rsidR="00901D15" w:rsidRDefault="00901D15" w:rsidP="00B160C0">
            <w: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  <w:p w:rsidR="00901D15" w:rsidRDefault="00901D15" w:rsidP="00B160C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Подобрать и организовать интеллектуальные игры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Активно участвовать в интеллектуальных играх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Поэтическая карусель</w:t>
            </w:r>
            <w:proofErr w:type="gramStart"/>
            <w:r>
              <w:t xml:space="preserve"> </w:t>
            </w:r>
            <w:r>
              <w:rPr>
                <w:i/>
                <w:sz w:val="20"/>
                <w:szCs w:val="20"/>
              </w:rPr>
              <w:t>К</w:t>
            </w:r>
            <w:proofErr w:type="gramEnd"/>
            <w:r>
              <w:rPr>
                <w:i/>
                <w:sz w:val="20"/>
                <w:szCs w:val="20"/>
              </w:rPr>
              <w:t>ак пешеходы и водители поделили улицу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Дать понятия «поэзия» и «поэт».</w:t>
            </w:r>
          </w:p>
          <w:p w:rsidR="00901D15" w:rsidRDefault="00901D15" w:rsidP="00B160C0">
            <w:r>
              <w:rPr>
                <w:sz w:val="22"/>
                <w:szCs w:val="22"/>
              </w:rPr>
              <w:t>Рассказать об опасных ситуациях на дороге, о ПДД.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Разучить и рассказать стихи, участвовать в играх.   Выполнять занимательные задания и разгадывать кроссворды. Соблюдать  ПДД.</w:t>
            </w:r>
          </w:p>
          <w:p w:rsidR="00901D15" w:rsidRDefault="00901D15" w:rsidP="00B160C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roofErr w:type="spellStart"/>
            <w:r>
              <w:t>Арт-студия</w:t>
            </w:r>
            <w:proofErr w:type="spellEnd"/>
          </w:p>
          <w:p w:rsidR="00901D15" w:rsidRDefault="00901D15" w:rsidP="00B160C0">
            <w:r>
              <w:rPr>
                <w:i/>
                <w:sz w:val="20"/>
                <w:szCs w:val="20"/>
              </w:rPr>
              <w:t xml:space="preserve">Виды  </w:t>
            </w:r>
            <w:proofErr w:type="spellStart"/>
            <w:r>
              <w:rPr>
                <w:i/>
                <w:sz w:val="20"/>
                <w:szCs w:val="20"/>
              </w:rPr>
              <w:t>автотранспорных</w:t>
            </w:r>
            <w:proofErr w:type="spellEnd"/>
            <w:r>
              <w:rPr>
                <w:i/>
                <w:sz w:val="20"/>
                <w:szCs w:val="20"/>
              </w:rPr>
              <w:t xml:space="preserve"> средств</w:t>
            </w:r>
          </w:p>
          <w:p w:rsidR="00901D15" w:rsidRDefault="00901D15" w:rsidP="00B160C0">
            <w:pPr>
              <w:rPr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Подготовить и провести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ролевые  игры. </w:t>
            </w:r>
            <w:r>
              <w:rPr>
                <w:i/>
                <w:sz w:val="22"/>
                <w:szCs w:val="22"/>
              </w:rPr>
              <w:t xml:space="preserve"> Виды  </w:t>
            </w:r>
            <w:proofErr w:type="spellStart"/>
            <w:r>
              <w:rPr>
                <w:i/>
                <w:sz w:val="22"/>
                <w:szCs w:val="22"/>
              </w:rPr>
              <w:t>автотранспорных</w:t>
            </w:r>
            <w:proofErr w:type="spellEnd"/>
            <w:r>
              <w:rPr>
                <w:i/>
                <w:sz w:val="22"/>
                <w:szCs w:val="22"/>
              </w:rPr>
              <w:t xml:space="preserve"> средств</w:t>
            </w:r>
          </w:p>
          <w:p w:rsidR="00901D15" w:rsidRDefault="00901D15" w:rsidP="00B160C0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Инсценировать произведения под руководством учителя, играть в ролевые игры</w:t>
            </w:r>
            <w:proofErr w:type="gramStart"/>
            <w:r>
              <w:rPr>
                <w:sz w:val="22"/>
                <w:szCs w:val="22"/>
              </w:rPr>
              <w:t xml:space="preserve">   А</w:t>
            </w:r>
            <w:proofErr w:type="gramEnd"/>
            <w:r>
              <w:rPr>
                <w:sz w:val="22"/>
                <w:szCs w:val="22"/>
              </w:rPr>
              <w:t>нализировать ситуации давать им оценку. Соблюдать  ПДД.</w:t>
            </w:r>
          </w:p>
          <w:p w:rsidR="00901D15" w:rsidRDefault="00901D15" w:rsidP="00B160C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Зима в загадках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Безопасность при любой погоде.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Подобрать игры и задания  смекалку</w:t>
            </w:r>
            <w:r>
              <w:rPr>
                <w:i/>
                <w:sz w:val="22"/>
                <w:szCs w:val="22"/>
              </w:rPr>
              <w:t xml:space="preserve"> Безопасность при любой погоде.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Определять место звука в слове, продолжать закономерность в узоре, объяснять смысл пословиц,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, читать криптограмму. Соблюдать  ПДД.</w:t>
            </w:r>
          </w:p>
          <w:p w:rsidR="00901D15" w:rsidRDefault="00901D15" w:rsidP="00B160C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Подарки Деда Мороза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 xml:space="preserve">Причины </w:t>
            </w:r>
            <w:proofErr w:type="gramStart"/>
            <w:r>
              <w:rPr>
                <w:i/>
                <w:sz w:val="20"/>
                <w:szCs w:val="20"/>
              </w:rPr>
              <w:t>детского</w:t>
            </w:r>
            <w:proofErr w:type="gramEnd"/>
            <w:r>
              <w:rPr>
                <w:i/>
                <w:sz w:val="20"/>
                <w:szCs w:val="20"/>
              </w:rPr>
              <w:t xml:space="preserve"> дорожно-транспортного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травматизма.</w:t>
            </w:r>
          </w:p>
          <w:p w:rsidR="00901D15" w:rsidRDefault="00901D15" w:rsidP="00B160C0">
            <w:pPr>
              <w:rPr>
                <w:i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Подготовить занимательные игры и задания на развитие внимания, мышления, воображения и зрительной памяти,  учить искать закономерности  и решать задания на развитие логики. Рассказать о причинах </w:t>
            </w:r>
            <w:proofErr w:type="gramStart"/>
            <w:r>
              <w:rPr>
                <w:sz w:val="22"/>
                <w:szCs w:val="22"/>
              </w:rPr>
              <w:t>детского</w:t>
            </w:r>
            <w:proofErr w:type="gramEnd"/>
            <w:r>
              <w:rPr>
                <w:sz w:val="22"/>
                <w:szCs w:val="22"/>
              </w:rPr>
              <w:t xml:space="preserve"> дорожно-транспортного</w:t>
            </w:r>
          </w:p>
          <w:p w:rsidR="00901D15" w:rsidRDefault="00901D15" w:rsidP="00B160C0">
            <w:r>
              <w:rPr>
                <w:sz w:val="22"/>
                <w:szCs w:val="22"/>
              </w:rPr>
              <w:t>травматизма.</w:t>
            </w:r>
          </w:p>
          <w:p w:rsidR="00901D15" w:rsidRDefault="00901D15" w:rsidP="00B160C0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Играть со словами, выполнять задания со спичками на запоминание закономерности, разгадывать головоломки со спичками и кроссворды, рисовать и раскрашивать рисунки согласно заданиям. Соблюдать  ПДД.</w:t>
            </w:r>
          </w:p>
          <w:p w:rsidR="00901D15" w:rsidRDefault="00901D15" w:rsidP="00B160C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Что мы знаем о деревьях </w:t>
            </w:r>
          </w:p>
          <w:p w:rsidR="00901D15" w:rsidRDefault="00901D15" w:rsidP="00B160C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Организовать исследовательскую работу </w:t>
            </w:r>
            <w:r>
              <w:rPr>
                <w:b/>
                <w:sz w:val="22"/>
                <w:szCs w:val="22"/>
              </w:rPr>
              <w:t xml:space="preserve">«Природа вокруг нас» </w:t>
            </w:r>
            <w:r>
              <w:rPr>
                <w:sz w:val="22"/>
                <w:szCs w:val="22"/>
              </w:rPr>
              <w:t xml:space="preserve">с использованием </w:t>
            </w:r>
            <w:r>
              <w:rPr>
                <w:i/>
                <w:sz w:val="22"/>
                <w:szCs w:val="22"/>
              </w:rPr>
              <w:t xml:space="preserve">цифровой </w:t>
            </w:r>
            <w:r>
              <w:rPr>
                <w:i/>
                <w:sz w:val="22"/>
                <w:szCs w:val="22"/>
              </w:rPr>
              <w:lastRenderedPageBreak/>
              <w:t>лаборатории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 xml:space="preserve">Проводить исследования с использованием </w:t>
            </w:r>
            <w:r>
              <w:rPr>
                <w:i/>
                <w:sz w:val="22"/>
                <w:szCs w:val="22"/>
              </w:rPr>
              <w:t>цифровой лаборатории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Поговорка-цветочек, пословица-ягодка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 xml:space="preserve"> </w:t>
            </w:r>
          </w:p>
          <w:p w:rsidR="00901D15" w:rsidRDefault="00901D15" w:rsidP="00B160C0">
            <w:pPr>
              <w:rPr>
                <w:i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Подготовить и провести беседу о жанровых особенностях пословицы и поговорки.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Разгадывать головоломки, играть в логические игры, разгадывать шифровки,  повторять закономерность по памяти,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 xml:space="preserve">, рисовать по воображению облако, в которое превратилась Снегурочка,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«Репка» на новый лад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Организовать инсценировку сказки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 Инсценировать сказку «Репка» на новый лад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Любопытные факты из жизни животных.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 xml:space="preserve">Осторожно, бездомные собаки!»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Организовать исследовательскую работу </w:t>
            </w:r>
            <w:r>
              <w:rPr>
                <w:b/>
                <w:sz w:val="22"/>
                <w:szCs w:val="22"/>
              </w:rPr>
              <w:t xml:space="preserve">«Домашние любимцы и комнатные растения» </w:t>
            </w:r>
            <w:r>
              <w:rPr>
                <w:sz w:val="22"/>
                <w:szCs w:val="22"/>
              </w:rPr>
              <w:t xml:space="preserve">с использованием </w:t>
            </w:r>
            <w:r>
              <w:rPr>
                <w:i/>
                <w:sz w:val="22"/>
                <w:szCs w:val="22"/>
              </w:rPr>
              <w:t xml:space="preserve">цифровой лаборатории. </w:t>
            </w:r>
          </w:p>
          <w:p w:rsidR="00901D15" w:rsidRDefault="00901D15" w:rsidP="00B160C0">
            <w:r>
              <w:rPr>
                <w:sz w:val="22"/>
                <w:szCs w:val="22"/>
              </w:rPr>
              <w:t xml:space="preserve">Учить безопасному поведению при встрече с бездомными собаками.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Проводить исследования с использованием </w:t>
            </w:r>
            <w:r>
              <w:rPr>
                <w:i/>
                <w:sz w:val="22"/>
                <w:szCs w:val="22"/>
              </w:rPr>
              <w:t>цифровой лаборатории</w:t>
            </w:r>
            <w:proofErr w:type="gramStart"/>
            <w:r>
              <w:rPr>
                <w:sz w:val="22"/>
                <w:szCs w:val="22"/>
              </w:rPr>
              <w:t xml:space="preserve"> Р</w:t>
            </w:r>
            <w:proofErr w:type="gramEnd"/>
            <w:r>
              <w:rPr>
                <w:sz w:val="22"/>
                <w:szCs w:val="22"/>
              </w:rPr>
              <w:t>азгадывать головоломки, играть в логические игры.  Правильно вести себя при встрече с бездомными собаками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Школа искусств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Организовать работу детей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 </w:t>
            </w:r>
            <w:r>
              <w:t xml:space="preserve"> КТД Создание коллективного коллажа «Наши добрые дела»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Спешим в школу искусств.</w:t>
            </w:r>
          </w:p>
          <w:p w:rsidR="00901D15" w:rsidRDefault="00901D15" w:rsidP="00B160C0">
            <w:r>
              <w:t xml:space="preserve"> </w:t>
            </w:r>
            <w:r>
              <w:rPr>
                <w:i/>
                <w:sz w:val="20"/>
                <w:szCs w:val="20"/>
              </w:rPr>
              <w:t>Правила обеспечения сохранности личных вещей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Сообщить правила обеспечения сохранности личных вещей на практике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>
              <w:rPr>
                <w:sz w:val="22"/>
                <w:szCs w:val="22"/>
              </w:rPr>
              <w:t>танграмом</w:t>
            </w:r>
            <w:proofErr w:type="spellEnd"/>
            <w:r>
              <w:rPr>
                <w:sz w:val="22"/>
                <w:szCs w:val="22"/>
              </w:rPr>
              <w:t>. Уметь применять правила обеспечения сохранности личных вещей на практике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Куклы в нашей жизни </w:t>
            </w:r>
            <w:r>
              <w:rPr>
                <w:i/>
                <w:sz w:val="20"/>
                <w:szCs w:val="20"/>
              </w:rPr>
              <w:t>Особенности поведения с незнакомыми людьми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Подготовить  </w:t>
            </w:r>
            <w:proofErr w:type="gramStart"/>
            <w:r>
              <w:rPr>
                <w:sz w:val="22"/>
                <w:szCs w:val="22"/>
              </w:rPr>
              <w:t>презентацию</w:t>
            </w:r>
            <w:proofErr w:type="gramEnd"/>
            <w:r>
              <w:rPr>
                <w:sz w:val="22"/>
                <w:szCs w:val="22"/>
              </w:rPr>
              <w:t xml:space="preserve"> « Какие бывают куклы». Сообщить о правильном  поведении при встрече  с незнакомыми людьми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Готовить мини проекты «Куклы». Правильно вести себя  при встрече с незнакомыми людьми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Золотой дождь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Познакомить учащихся со значением фразеологизма «пятое колесо в телеге». Подготовить занимательные игры и задания и учить искать закономерности  и решать задания на развитие логики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roofErr w:type="gramStart"/>
            <w:r>
              <w:rPr>
                <w:sz w:val="22"/>
                <w:szCs w:val="22"/>
              </w:rPr>
              <w:t>Строить фразы используя</w:t>
            </w:r>
            <w:proofErr w:type="gramEnd"/>
            <w:r>
              <w:rPr>
                <w:sz w:val="22"/>
                <w:szCs w:val="22"/>
              </w:rPr>
              <w:t xml:space="preserve"> изученные фразеологизмы. Рисовать «Пятое колесо в телеге», т. е. лишний, ненужный предмет.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Лента занимательных заданий 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Дорога, ее элементы и правила поведения на ней.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 ПДД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Разгадывать головоломки, играть в логические игры, выполнять занимательные задания по сказкам, читать криптограмму.  Соблюдать  ПДД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Клуб любителей русского языка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Чрезвычайные ситуации мирного и военного времени  (аварии, катастрофы, </w:t>
            </w:r>
            <w:r>
              <w:rPr>
                <w:i/>
                <w:sz w:val="20"/>
                <w:szCs w:val="20"/>
              </w:rPr>
              <w:lastRenderedPageBreak/>
              <w:t>военные конфликты).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 xml:space="preserve">Подготовить темы и памятки для создания мини-проектов по русскому языку. Сообщить чрезвычайных </w:t>
            </w:r>
            <w:proofErr w:type="gramStart"/>
            <w:r>
              <w:rPr>
                <w:sz w:val="22"/>
                <w:szCs w:val="22"/>
              </w:rPr>
              <w:t>ситуациях</w:t>
            </w:r>
            <w:proofErr w:type="gramEnd"/>
            <w:r>
              <w:rPr>
                <w:sz w:val="22"/>
                <w:szCs w:val="22"/>
              </w:rPr>
              <w:t xml:space="preserve"> мирного и </w:t>
            </w:r>
            <w:r>
              <w:rPr>
                <w:sz w:val="22"/>
                <w:szCs w:val="22"/>
              </w:rPr>
              <w:lastRenderedPageBreak/>
              <w:t xml:space="preserve">военного времени  (аварии, катастрофы, военные конфликты). </w:t>
            </w:r>
          </w:p>
          <w:p w:rsidR="00901D15" w:rsidRDefault="00901D15" w:rsidP="00B160C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lastRenderedPageBreak/>
              <w:t xml:space="preserve">Активно участвовать в разработке мини-проектов по русскому языку.   </w:t>
            </w:r>
            <w:proofErr w:type="gramStart"/>
            <w:r>
              <w:rPr>
                <w:sz w:val="22"/>
                <w:szCs w:val="22"/>
              </w:rPr>
              <w:t>Знать</w:t>
            </w:r>
            <w:proofErr w:type="gramEnd"/>
            <w:r>
              <w:rPr>
                <w:sz w:val="22"/>
                <w:szCs w:val="22"/>
              </w:rPr>
              <w:t xml:space="preserve"> как оповещают население о чрезвычайных ситуациях. </w:t>
            </w:r>
            <w:r>
              <w:rPr>
                <w:sz w:val="22"/>
                <w:szCs w:val="22"/>
              </w:rPr>
              <w:lastRenderedPageBreak/>
              <w:t>Приводить примеры чрезвычайных происшествий природного и антропогенного происхождения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В царстве Лешего </w:t>
            </w:r>
            <w:r>
              <w:rPr>
                <w:i/>
                <w:sz w:val="20"/>
                <w:szCs w:val="20"/>
              </w:rPr>
              <w:t xml:space="preserve"> Безопасное поведение дома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Подготовить темы и памятки для создания мини-проектов по русскому языку. Сообщить о мерах безопасности при пользовании в быту предметами бытовой химии,  электрическими и газовыми приборами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Играть в игры на развитие внимания, памяти, нестандартного мышления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Работать со спичками, играть, разгадывать загадки, писать графический диктант. Соблюдать меры безопасности при пользовании в быту предметами бытовой химии,  электрическими и газовыми приборами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Геометрический калейдоскоп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Как правильно переходить дорогу.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(Возможна экскурсия по городу).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Задавать   вопросы-шутки для разминки, проводить практическую работу по разрезанию квадрата на 4 равные части и составлению из частей 2-х квадратов. Руководить деятельностью учащихся. ПДД.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Решать весёлые задачи, отгадывать загадки. Выполнять практическую работу под руководством учителя. Строить фразы, следуя логике, разгадывать ребусы, дорисовывать по клеточкам симметричную половину вазы, раскрашивать. Соблюдать ПДД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Магазин головоломок. </w:t>
            </w:r>
            <w:r>
              <w:rPr>
                <w:i/>
              </w:rPr>
              <w:t>Отдел художественной литературы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Формировать умение узнавать сказки А. С. Пушкина по отрывкам из них, различать героев его сказок. Подбор сказочных заданий и руководство деятельностью обучающихся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Выполнять задания «Сказки перепутались», «Узнай сказку по цитатам». Находить закономерность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фразе и продолжать её, определять чувства героя, находить ошибки в сказках. </w:t>
            </w:r>
            <w:proofErr w:type="gramStart"/>
            <w:r>
              <w:rPr>
                <w:sz w:val="22"/>
                <w:szCs w:val="22"/>
              </w:rPr>
              <w:t>Рисовать символы пушкинских сказок (Золотая рыбка, зеркальце и т. д._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В кругу семьи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Умение преодолевать страх.</w:t>
            </w:r>
          </w:p>
          <w:p w:rsidR="00901D15" w:rsidRDefault="00901D15" w:rsidP="00B160C0">
            <w:r>
              <w:rPr>
                <w:i/>
                <w:sz w:val="20"/>
                <w:szCs w:val="20"/>
              </w:rPr>
              <w:t>Навыки безопасного поведения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>Дать толкование фразеологизмов о семье,  руководить игровой деятельностью обучающихся</w:t>
            </w:r>
            <w:proofErr w:type="gramStart"/>
            <w:r>
              <w:rPr>
                <w:sz w:val="22"/>
                <w:szCs w:val="22"/>
              </w:rPr>
              <w:t xml:space="preserve">  Д</w:t>
            </w:r>
            <w:proofErr w:type="gramEnd"/>
            <w:r>
              <w:rPr>
                <w:sz w:val="22"/>
                <w:szCs w:val="22"/>
              </w:rPr>
              <w:t>ать понятие «страх»,</w:t>
            </w:r>
          </w:p>
          <w:p w:rsidR="00901D15" w:rsidRDefault="00901D15" w:rsidP="00B160C0">
            <w:r>
              <w:rPr>
                <w:sz w:val="22"/>
                <w:szCs w:val="22"/>
              </w:rPr>
              <w:t>«паника».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rPr>
                <w:sz w:val="22"/>
                <w:szCs w:val="22"/>
              </w:rPr>
              <w:t xml:space="preserve">Инсценировать произведение В. </w:t>
            </w:r>
            <w:proofErr w:type="gramStart"/>
            <w:r>
              <w:rPr>
                <w:sz w:val="22"/>
                <w:szCs w:val="22"/>
              </w:rPr>
              <w:t>Осеевой</w:t>
            </w:r>
            <w:proofErr w:type="gramEnd"/>
            <w:r>
              <w:rPr>
                <w:sz w:val="22"/>
                <w:szCs w:val="22"/>
              </w:rPr>
              <w:t xml:space="preserve"> «Какой день?», пересказывать рассказы М. майна, В. Осеевой, Л. Воронковой. Выполнять задания на развитие памяти. Расшифровать пословицу и объяснить её смысл. Составлять предложения согласно заданию, устанавливать связь между предметами, разгадывать кроссворд. Раскрашивать картинки по заданию. Соблюдать ПДД на загородной дороге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545E92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5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диагностика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ind w:firstLine="67"/>
            </w:pPr>
            <w:r>
              <w:rPr>
                <w:sz w:val="22"/>
                <w:szCs w:val="22"/>
              </w:rPr>
              <w:t>Диагностика внимания, памяти, мышления, восприятия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</w:tbl>
    <w:p w:rsidR="00901D15" w:rsidRDefault="00901D15" w:rsidP="00901D15">
      <w:pPr>
        <w:pStyle w:val="12"/>
        <w:jc w:val="center"/>
        <w:rPr>
          <w:b/>
          <w:bCs/>
        </w:rPr>
      </w:pPr>
    </w:p>
    <w:p w:rsidR="00901D15" w:rsidRDefault="00901D15" w:rsidP="00901D15">
      <w:pPr>
        <w:pStyle w:val="12"/>
        <w:jc w:val="center"/>
      </w:pPr>
      <w:r>
        <w:lastRenderedPageBreak/>
        <w:t>Календарно-тематическое планирование 4 класс</w:t>
      </w:r>
    </w:p>
    <w:tbl>
      <w:tblPr>
        <w:tblW w:w="11175" w:type="dxa"/>
        <w:tblInd w:w="-5" w:type="dxa"/>
        <w:tblLayout w:type="fixed"/>
        <w:tblLook w:val="0000"/>
      </w:tblPr>
      <w:tblGrid>
        <w:gridCol w:w="817"/>
        <w:gridCol w:w="2693"/>
        <w:gridCol w:w="6096"/>
        <w:gridCol w:w="850"/>
        <w:gridCol w:w="719"/>
      </w:tblGrid>
      <w:tr w:rsidR="00901D15" w:rsidTr="00545E92">
        <w:trPr>
          <w:trHeight w:val="55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left="284" w:hanging="284"/>
              <w:jc w:val="center"/>
            </w:pPr>
            <w:r>
              <w:rPr>
                <w:lang w:eastAsia="ru-RU"/>
              </w:rPr>
              <w:t>№</w:t>
            </w:r>
          </w:p>
          <w:p w:rsidR="00901D15" w:rsidRDefault="00901D15" w:rsidP="00B160C0">
            <w:pPr>
              <w:ind w:left="284" w:hanging="284"/>
              <w:jc w:val="center"/>
            </w:pPr>
            <w:proofErr w:type="spellStart"/>
            <w:proofErr w:type="gramStart"/>
            <w:r>
              <w:rPr>
                <w:lang w:eastAsia="ru-RU"/>
              </w:rPr>
              <w:t>п</w:t>
            </w:r>
            <w:proofErr w:type="spellEnd"/>
            <w:proofErr w:type="gramEnd"/>
            <w:r>
              <w:rPr>
                <w:lang w:eastAsia="ru-RU"/>
              </w:rPr>
              <w:t>/</w:t>
            </w:r>
            <w:proofErr w:type="spellStart"/>
            <w:r>
              <w:rPr>
                <w:lang w:eastAsia="ru-RU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ind w:left="284" w:hanging="284"/>
              <w:jc w:val="center"/>
            </w:pPr>
            <w:r>
              <w:rPr>
                <w:lang w:eastAsia="ru-RU"/>
              </w:rPr>
              <w:t>Тема занятия</w:t>
            </w: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center"/>
            </w:pPr>
            <w:r>
              <w:rPr>
                <w:rStyle w:val="Zag11"/>
                <w:color w:val="000000"/>
              </w:rPr>
              <w:t>Деятельность учащихся (осуществляемые действия)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tabs>
                <w:tab w:val="left" w:pos="792"/>
                <w:tab w:val="left" w:pos="1392"/>
              </w:tabs>
              <w:jc w:val="center"/>
            </w:pPr>
            <w:r>
              <w:rPr>
                <w:lang w:eastAsia="ru-RU"/>
              </w:rPr>
              <w:t>Дата проведения</w:t>
            </w:r>
          </w:p>
        </w:tc>
      </w:tr>
      <w:tr w:rsidR="00901D15" w:rsidTr="00545E92">
        <w:trPr>
          <w:trHeight w:val="5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6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0"/>
                <w:szCs w:val="20"/>
                <w:lang w:eastAsia="ru-RU"/>
              </w:rPr>
              <w:t xml:space="preserve">Факт </w:t>
            </w:r>
          </w:p>
        </w:tc>
      </w:tr>
      <w:tr w:rsidR="00545E92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r>
              <w:t>Входная диагностика памяти, внимания, мышления.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jc w:val="both"/>
            </w:pPr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Государственные символы.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 xml:space="preserve">Обобщить знания детей о </w:t>
            </w:r>
            <w:proofErr w:type="spellStart"/>
            <w:r>
              <w:rPr>
                <w:sz w:val="22"/>
                <w:szCs w:val="22"/>
              </w:rPr>
              <w:t>гос</w:t>
            </w:r>
            <w:proofErr w:type="spellEnd"/>
            <w:r>
              <w:rPr>
                <w:sz w:val="22"/>
                <w:szCs w:val="22"/>
              </w:rPr>
              <w:t>. символах страны: гербе, флаге, гимне; развивать внимание, память, мышление.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Моя семья.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Уточнить представление детей о российской семье; развивать внимание, мышление, воображение, речь; воспитывать чувство близости с членами семьи.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Мой портрет в лучах солнца.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 xml:space="preserve">Акцентировать внимание детей на положительных качествах, присущих каждому человеку; развивать внимание, мышление, артистические способности, речь.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Интеллектуальный клуб «Мыслитель».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Развивать внимание, быстроту реакции, логическое, нестандартное мышление, воображение.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Вода в нашей жизни.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Расширить представление учащихся о значении воды в нашей жизни; развивать внимание, память, мышление, речь; воспитывать бережное отношение к воде.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Матушка-землица.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Уточнить представление детей о ценности земли; развивать внимание, мышление, воображение, речь, зрительную память; воспитывать любовь к земле.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Юные кулинары.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Расширить представление учащихся о кулинарии, познакомить с некоторыми названиями мясных блюд; развивать внимание, мышление, воображение, память; пополнять словарный запас, развивать чувство юмора.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Куда летят крылатые слова.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Познакомить с понятием крылатые слова, происхождением этого термина, автором первого российского сборника «Крылатые слова»; расширять словарный запас; развивать внимание, нестандартное мышление; воспитывать чувство восхищения богатством русского языка.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Фильм, фильм, фильм…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Дать первоначальное представление о кинематографе; развивать внимание, мышление, конструкторские способности, зрительную память.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Путешествие в мир пушкинских сказок.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Углубить знание детьми пушкинских сказок; развивать внимание, мышление, конструкторские способности.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И снова нас ждет мир пушкинских сказок.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Продолжить работу по систематизации знаний учащихся о пушкинских сказках; развивать внимание, мышление, конструкторские способности.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Приветствуем зиму.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Создать хорошее настроение, вспомнить приятные моменты, связанные с зимой; развивать внимание, мышление, пространственную ориентацию, расширять словарный запас.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Пернатые друзья.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Познакомить детей с краткими сведениями из истории возникновения Международного дня птиц, расширять представления о пернатых; развивать внимание, мышление, память; воспитывать у детей бережное отношение к птицам.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Олимпийские игры древности.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Дать представление об Олимпийских играх древности; развивать внимание, мышление, память.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Олимпийские игры современности.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Расширить представления учащихся об Олимпийских играх современности; познакомить с символами Олимпиады; развивать внимание, мышление, конструкторские способности, зрительную память.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Я расскажу тебе о цирке.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Дать представление об особенностях циркового искусства; развивать внимание, мышление, воображение, речь, фонематический слух.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Калейдоскоп головоломок.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Развивать внимание, мышление, воображение, речь, фонематический слух.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Музыкальная шкатулка.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Познакомить детей с понятием «классическая музыка», именами композиторов-классиков, дать первоначальные сведения о музыкальных инструментах – барабане и скрипке, величайших мастерах – создателях скрипки – Амати и Страдивари, а также о гениальном скрипаче Н. Паганини; развивать внимание, нестандартное мышление.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Что мы знаем о памяти.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Познакомить детей с видами памяти (слуховой, зрительной, моторной); развивать внимание, зрительную и слуховую память, нестандартное мышление.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Приди, Масленица, с радостью!..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Уточнить представления детей о народном празднике Масленица; развивать внимание, мышление, фантазию, память, ориентацию в пространстве, артистические способности, упражнять в стихосложении.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Золушка.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Развивать внимание, смысловую память, логическое мышление, воображение.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Клуб любителей русского языка.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Развивать внимание, мышление, обогащать словарный запас детей; воспитывать чувство любви и уважения к русскому языку.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 xml:space="preserve">Да здравствует абракадабра!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Уточнить представления учащихся о понятии «абракадабра»; развивать внимание, нестандартное мышление.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Собранье пестрых дел.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Развивать внимание, слуховую, а также зрительную память, мышление, воображение, речь, ориентацию в пространстве.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Поговорим, друзья, о книге.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Углубить представление детей о ценности книги и пользе чтения; развивать внимание, мышление, воображение, речь.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Эх, яблочко!..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Расширить знания учащихся о яблоках; развивать внимание, мышление, воображение, речь.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Шутка – минутка, а заряжает на час.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proofErr w:type="gramStart"/>
            <w:r>
              <w:rPr>
                <w:sz w:val="22"/>
                <w:szCs w:val="22"/>
              </w:rPr>
              <w:t>Формировать умение отличать хорошую шутку от плохой; развивать внимание, мышление, воображение, артистические способности.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О времени и о часах.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Дать представление о ценности времени. Познакомить с синонимами слова «время»; развивать внимание, мышление, воображение, речь.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Еще раз о времени и о часах.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Познакомить детей с историей возникновения часов, упражнять в определении времени по часам; развивать внимание, мышление, чувство ритма.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Праздник Ивана Купалы.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Познакомить с содержанием праздника Ивана Купалы; развивать внимание, мышление, воображение.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Клуб любителей головоломок.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r>
              <w:rPr>
                <w:sz w:val="22"/>
                <w:szCs w:val="22"/>
              </w:rPr>
              <w:t>Расширить представление учащихся о головоломках; развивать внимание, мышление, воображение.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901D15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r>
              <w:t>Букет увлекательных задач.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jc w:val="both"/>
            </w:pPr>
            <w:proofErr w:type="gramStart"/>
            <w:r>
              <w:rPr>
                <w:sz w:val="22"/>
                <w:szCs w:val="22"/>
              </w:rPr>
              <w:t>Развивать внимание, мышление, воображение, фантазию, речь, быстроту реакции, чувство рифмы, артистические способности.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15" w:rsidRDefault="00901D15" w:rsidP="00B160C0">
            <w:pPr>
              <w:snapToGrid w:val="0"/>
              <w:rPr>
                <w:lang w:eastAsia="ru-RU"/>
              </w:rPr>
            </w:pPr>
          </w:p>
        </w:tc>
      </w:tr>
      <w:tr w:rsidR="00545E92" w:rsidTr="00545E92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pStyle w:val="ab"/>
              <w:numPr>
                <w:ilvl w:val="0"/>
                <w:numId w:val="2"/>
              </w:numPr>
              <w:suppressAutoHyphens w:val="0"/>
              <w:snapToGrid w:val="0"/>
              <w:contextualSpacing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r>
              <w:t>Входная диагностика памяти, внимания, мышления.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A6157A">
            <w:pPr>
              <w:jc w:val="both"/>
            </w:pPr>
            <w:r>
              <w:rPr>
                <w:sz w:val="22"/>
                <w:szCs w:val="22"/>
              </w:rPr>
              <w:t>Выполнение заданий по диагностике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E92" w:rsidRDefault="00545E92" w:rsidP="00B160C0">
            <w:pPr>
              <w:snapToGrid w:val="0"/>
              <w:rPr>
                <w:lang w:eastAsia="ru-RU"/>
              </w:rPr>
            </w:pPr>
          </w:p>
        </w:tc>
      </w:tr>
    </w:tbl>
    <w:p w:rsidR="00901D15" w:rsidRDefault="00901D15" w:rsidP="00901D15">
      <w:pPr>
        <w:rPr>
          <w:b/>
          <w:color w:val="002060"/>
          <w:sz w:val="28"/>
          <w:szCs w:val="28"/>
        </w:rPr>
      </w:pPr>
    </w:p>
    <w:p w:rsidR="00901D15" w:rsidRDefault="00901D15" w:rsidP="00901D15">
      <w:pPr>
        <w:jc w:val="center"/>
      </w:pPr>
      <w:r>
        <w:rPr>
          <w:b/>
          <w:bCs/>
          <w:i/>
          <w:iCs/>
          <w:lang w:eastAsia="ru-RU"/>
        </w:rPr>
        <w:t xml:space="preserve">           </w:t>
      </w:r>
    </w:p>
    <w:p w:rsidR="00901D15" w:rsidRDefault="00901D15" w:rsidP="00901D15"/>
    <w:p w:rsidR="00B160C0" w:rsidRDefault="00B160C0" w:rsidP="00901D15"/>
    <w:p w:rsidR="00B160C0" w:rsidRDefault="00B160C0" w:rsidP="00901D15"/>
    <w:p w:rsidR="00B160C0" w:rsidRDefault="00B160C0" w:rsidP="00901D15"/>
    <w:p w:rsidR="00B160C0" w:rsidRDefault="00B160C0" w:rsidP="00901D15"/>
    <w:p w:rsidR="00B160C0" w:rsidRDefault="00B160C0" w:rsidP="00901D15"/>
    <w:p w:rsidR="00B160C0" w:rsidRDefault="00B160C0" w:rsidP="00901D15"/>
    <w:p w:rsidR="00B160C0" w:rsidRDefault="00B160C0" w:rsidP="00901D15"/>
    <w:p w:rsidR="00B160C0" w:rsidRDefault="00B160C0" w:rsidP="00901D15"/>
    <w:p w:rsidR="00B160C0" w:rsidRDefault="00B160C0" w:rsidP="00901D15"/>
    <w:p w:rsidR="00B160C0" w:rsidRDefault="00B160C0" w:rsidP="00901D15"/>
    <w:p w:rsidR="00B160C0" w:rsidRDefault="00B160C0" w:rsidP="00901D15"/>
    <w:p w:rsidR="00901D15" w:rsidRDefault="00901D15" w:rsidP="00901D15"/>
    <w:p w:rsidR="00901D15" w:rsidRDefault="00901D15" w:rsidP="00901D15"/>
    <w:p w:rsidR="00901D15" w:rsidRDefault="00901D15" w:rsidP="00901D15"/>
    <w:p w:rsidR="00901D15" w:rsidRDefault="00901D15" w:rsidP="00901D15"/>
    <w:p w:rsidR="00901D15" w:rsidRDefault="00901D15" w:rsidP="00901D15">
      <w:pPr>
        <w:spacing w:line="200" w:lineRule="exact"/>
      </w:pPr>
    </w:p>
    <w:p w:rsidR="00901D15" w:rsidRDefault="00901D15" w:rsidP="00901D15">
      <w:pPr>
        <w:spacing w:line="200" w:lineRule="exact"/>
      </w:pPr>
    </w:p>
    <w:p w:rsidR="00901D15" w:rsidRDefault="00901D15" w:rsidP="00901D15"/>
    <w:p w:rsidR="00C759AA" w:rsidRDefault="00C759AA"/>
    <w:sectPr w:rsidR="00C759AA" w:rsidSect="00186BC5">
      <w:pgSz w:w="11906" w:h="16838"/>
      <w:pgMar w:top="1134" w:right="1701" w:bottom="113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Devanagari">
    <w:altName w:val="Calibri"/>
    <w:charset w:val="01"/>
    <w:family w:val="swiss"/>
    <w:pitch w:val="default"/>
    <w:sig w:usb0="00000000" w:usb1="00000000" w:usb2="00000000" w:usb3="00000000" w:csb0="00000000" w:csb1="00000000"/>
  </w:font>
  <w:font w:name="PragmaticaC">
    <w:altName w:val="Courier New"/>
    <w:panose1 w:val="00000000000000000000"/>
    <w:charset w:val="00"/>
    <w:family w:val="decorative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i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11"/>
    <w:lvl w:ilvl="0">
      <w:start w:val="1"/>
      <w:numFmt w:val="bullet"/>
      <w:lvlText w:val="в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i/>
        <w:iCs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6">
    <w:nsid w:val="00000007"/>
    <w:multiLevelType w:val="multi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8"/>
    <w:multiLevelType w:val="singleLevel"/>
    <w:tmpl w:val="00000008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 New Roman" w:hAnsi="Times New Roman" w:cs="Times New Roman"/>
      </w:rPr>
    </w:lvl>
  </w:abstractNum>
  <w:abstractNum w:abstractNumId="10">
    <w:nsid w:val="0000000B"/>
    <w:multiLevelType w:val="singleLevel"/>
    <w:tmpl w:val="0000000B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0000000D"/>
    <w:multiLevelType w:val="multilevel"/>
    <w:tmpl w:val="0000000D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i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01D15"/>
    <w:rsid w:val="000B07B3"/>
    <w:rsid w:val="00127E0B"/>
    <w:rsid w:val="00186BC5"/>
    <w:rsid w:val="002706C5"/>
    <w:rsid w:val="00484BBE"/>
    <w:rsid w:val="00545E92"/>
    <w:rsid w:val="00807059"/>
    <w:rsid w:val="008439CC"/>
    <w:rsid w:val="00901D15"/>
    <w:rsid w:val="00B160C0"/>
    <w:rsid w:val="00C015CE"/>
    <w:rsid w:val="00C759AA"/>
    <w:rsid w:val="00D8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1D15"/>
  </w:style>
  <w:style w:type="character" w:customStyle="1" w:styleId="WW8Num2z0">
    <w:name w:val="WW8Num2z0"/>
    <w:rsid w:val="00901D15"/>
    <w:rPr>
      <w:b/>
      <w:i/>
    </w:rPr>
  </w:style>
  <w:style w:type="character" w:customStyle="1" w:styleId="WW8Num2z1">
    <w:name w:val="WW8Num2z1"/>
    <w:rsid w:val="00901D15"/>
  </w:style>
  <w:style w:type="character" w:customStyle="1" w:styleId="WW8Num2z2">
    <w:name w:val="WW8Num2z2"/>
    <w:rsid w:val="00901D15"/>
  </w:style>
  <w:style w:type="character" w:customStyle="1" w:styleId="WW8Num2z3">
    <w:name w:val="WW8Num2z3"/>
    <w:rsid w:val="00901D15"/>
  </w:style>
  <w:style w:type="character" w:customStyle="1" w:styleId="WW8Num2z4">
    <w:name w:val="WW8Num2z4"/>
    <w:rsid w:val="00901D15"/>
  </w:style>
  <w:style w:type="character" w:customStyle="1" w:styleId="WW8Num2z5">
    <w:name w:val="WW8Num2z5"/>
    <w:rsid w:val="00901D15"/>
  </w:style>
  <w:style w:type="character" w:customStyle="1" w:styleId="WW8Num2z6">
    <w:name w:val="WW8Num2z6"/>
    <w:rsid w:val="00901D15"/>
  </w:style>
  <w:style w:type="character" w:customStyle="1" w:styleId="WW8Num2z7">
    <w:name w:val="WW8Num2z7"/>
    <w:rsid w:val="00901D15"/>
  </w:style>
  <w:style w:type="character" w:customStyle="1" w:styleId="WW8Num2z8">
    <w:name w:val="WW8Num2z8"/>
    <w:rsid w:val="00901D15"/>
  </w:style>
  <w:style w:type="character" w:customStyle="1" w:styleId="WW8Num3z0">
    <w:name w:val="WW8Num3z0"/>
    <w:rsid w:val="00901D15"/>
  </w:style>
  <w:style w:type="character" w:customStyle="1" w:styleId="WW8Num3z1">
    <w:name w:val="WW8Num3z1"/>
    <w:rsid w:val="00901D15"/>
  </w:style>
  <w:style w:type="character" w:customStyle="1" w:styleId="WW8Num3z2">
    <w:name w:val="WW8Num3z2"/>
    <w:rsid w:val="00901D15"/>
  </w:style>
  <w:style w:type="character" w:customStyle="1" w:styleId="WW8Num3z3">
    <w:name w:val="WW8Num3z3"/>
    <w:rsid w:val="00901D15"/>
  </w:style>
  <w:style w:type="character" w:customStyle="1" w:styleId="WW8Num3z4">
    <w:name w:val="WW8Num3z4"/>
    <w:rsid w:val="00901D15"/>
  </w:style>
  <w:style w:type="character" w:customStyle="1" w:styleId="WW8Num3z5">
    <w:name w:val="WW8Num3z5"/>
    <w:rsid w:val="00901D15"/>
  </w:style>
  <w:style w:type="character" w:customStyle="1" w:styleId="WW8Num3z6">
    <w:name w:val="WW8Num3z6"/>
    <w:rsid w:val="00901D15"/>
  </w:style>
  <w:style w:type="character" w:customStyle="1" w:styleId="WW8Num3z7">
    <w:name w:val="WW8Num3z7"/>
    <w:rsid w:val="00901D15"/>
  </w:style>
  <w:style w:type="character" w:customStyle="1" w:styleId="WW8Num3z8">
    <w:name w:val="WW8Num3z8"/>
    <w:rsid w:val="00901D15"/>
  </w:style>
  <w:style w:type="character" w:customStyle="1" w:styleId="WW8Num4z0">
    <w:name w:val="WW8Num4z0"/>
    <w:rsid w:val="00901D15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901D15"/>
  </w:style>
  <w:style w:type="character" w:customStyle="1" w:styleId="WW8Num5z1">
    <w:name w:val="WW8Num5z1"/>
    <w:rsid w:val="00901D15"/>
  </w:style>
  <w:style w:type="character" w:customStyle="1" w:styleId="WW8Num5z2">
    <w:name w:val="WW8Num5z2"/>
    <w:rsid w:val="00901D15"/>
  </w:style>
  <w:style w:type="character" w:customStyle="1" w:styleId="WW8Num5z3">
    <w:name w:val="WW8Num5z3"/>
    <w:rsid w:val="00901D15"/>
  </w:style>
  <w:style w:type="character" w:customStyle="1" w:styleId="WW8Num5z4">
    <w:name w:val="WW8Num5z4"/>
    <w:rsid w:val="00901D15"/>
  </w:style>
  <w:style w:type="character" w:customStyle="1" w:styleId="WW8Num5z5">
    <w:name w:val="WW8Num5z5"/>
    <w:rsid w:val="00901D15"/>
  </w:style>
  <w:style w:type="character" w:customStyle="1" w:styleId="WW8Num5z6">
    <w:name w:val="WW8Num5z6"/>
    <w:rsid w:val="00901D15"/>
  </w:style>
  <w:style w:type="character" w:customStyle="1" w:styleId="WW8Num5z7">
    <w:name w:val="WW8Num5z7"/>
    <w:rsid w:val="00901D15"/>
  </w:style>
  <w:style w:type="character" w:customStyle="1" w:styleId="WW8Num5z8">
    <w:name w:val="WW8Num5z8"/>
    <w:rsid w:val="00901D15"/>
  </w:style>
  <w:style w:type="character" w:customStyle="1" w:styleId="WW8Num6z0">
    <w:name w:val="WW8Num6z0"/>
    <w:rsid w:val="00901D15"/>
  </w:style>
  <w:style w:type="character" w:customStyle="1" w:styleId="WW8Num6z1">
    <w:name w:val="WW8Num6z1"/>
    <w:rsid w:val="00901D15"/>
  </w:style>
  <w:style w:type="character" w:customStyle="1" w:styleId="WW8Num6z2">
    <w:name w:val="WW8Num6z2"/>
    <w:rsid w:val="00901D15"/>
  </w:style>
  <w:style w:type="character" w:customStyle="1" w:styleId="WW8Num6z3">
    <w:name w:val="WW8Num6z3"/>
    <w:rsid w:val="00901D15"/>
  </w:style>
  <w:style w:type="character" w:customStyle="1" w:styleId="WW8Num6z4">
    <w:name w:val="WW8Num6z4"/>
    <w:rsid w:val="00901D15"/>
  </w:style>
  <w:style w:type="character" w:customStyle="1" w:styleId="WW8Num6z5">
    <w:name w:val="WW8Num6z5"/>
    <w:rsid w:val="00901D15"/>
  </w:style>
  <w:style w:type="character" w:customStyle="1" w:styleId="WW8Num6z6">
    <w:name w:val="WW8Num6z6"/>
    <w:rsid w:val="00901D15"/>
  </w:style>
  <w:style w:type="character" w:customStyle="1" w:styleId="WW8Num6z7">
    <w:name w:val="WW8Num6z7"/>
    <w:rsid w:val="00901D15"/>
  </w:style>
  <w:style w:type="character" w:customStyle="1" w:styleId="WW8Num6z8">
    <w:name w:val="WW8Num6z8"/>
    <w:rsid w:val="00901D15"/>
  </w:style>
  <w:style w:type="character" w:customStyle="1" w:styleId="WW8Num7z0">
    <w:name w:val="WW8Num7z0"/>
    <w:rsid w:val="00901D15"/>
    <w:rPr>
      <w:rFonts w:hint="default"/>
    </w:rPr>
  </w:style>
  <w:style w:type="character" w:customStyle="1" w:styleId="WW8Num7z1">
    <w:name w:val="WW8Num7z1"/>
    <w:rsid w:val="00901D15"/>
  </w:style>
  <w:style w:type="character" w:customStyle="1" w:styleId="WW8Num7z2">
    <w:name w:val="WW8Num7z2"/>
    <w:rsid w:val="00901D15"/>
  </w:style>
  <w:style w:type="character" w:customStyle="1" w:styleId="WW8Num7z3">
    <w:name w:val="WW8Num7z3"/>
    <w:rsid w:val="00901D15"/>
  </w:style>
  <w:style w:type="character" w:customStyle="1" w:styleId="WW8Num7z4">
    <w:name w:val="WW8Num7z4"/>
    <w:rsid w:val="00901D15"/>
  </w:style>
  <w:style w:type="character" w:customStyle="1" w:styleId="WW8Num7z5">
    <w:name w:val="WW8Num7z5"/>
    <w:rsid w:val="00901D15"/>
  </w:style>
  <w:style w:type="character" w:customStyle="1" w:styleId="WW8Num7z6">
    <w:name w:val="WW8Num7z6"/>
    <w:rsid w:val="00901D15"/>
  </w:style>
  <w:style w:type="character" w:customStyle="1" w:styleId="WW8Num7z7">
    <w:name w:val="WW8Num7z7"/>
    <w:rsid w:val="00901D15"/>
  </w:style>
  <w:style w:type="character" w:customStyle="1" w:styleId="WW8Num7z8">
    <w:name w:val="WW8Num7z8"/>
    <w:rsid w:val="00901D15"/>
  </w:style>
  <w:style w:type="character" w:customStyle="1" w:styleId="WW8Num8z0">
    <w:name w:val="WW8Num8z0"/>
    <w:rsid w:val="00901D15"/>
    <w:rPr>
      <w:rFonts w:ascii="Wingdings" w:hAnsi="Wingdings" w:cs="Wingdings" w:hint="default"/>
    </w:rPr>
  </w:style>
  <w:style w:type="character" w:customStyle="1" w:styleId="WW8Num8z1">
    <w:name w:val="WW8Num8z1"/>
    <w:rsid w:val="00901D15"/>
    <w:rPr>
      <w:rFonts w:ascii="Courier New" w:hAnsi="Courier New" w:cs="Courier New" w:hint="default"/>
    </w:rPr>
  </w:style>
  <w:style w:type="character" w:customStyle="1" w:styleId="WW8Num8z3">
    <w:name w:val="WW8Num8z3"/>
    <w:rsid w:val="00901D15"/>
    <w:rPr>
      <w:rFonts w:ascii="Symbol" w:hAnsi="Symbol" w:cs="Symbol" w:hint="default"/>
    </w:rPr>
  </w:style>
  <w:style w:type="character" w:customStyle="1" w:styleId="WW8Num9z0">
    <w:name w:val="WW8Num9z0"/>
    <w:rsid w:val="00901D15"/>
    <w:rPr>
      <w:rFonts w:ascii="Symbol" w:hAnsi="Symbol" w:cs="Symbol" w:hint="default"/>
      <w:sz w:val="24"/>
      <w:szCs w:val="24"/>
    </w:rPr>
  </w:style>
  <w:style w:type="character" w:customStyle="1" w:styleId="WW8Num9z1">
    <w:name w:val="WW8Num9z1"/>
    <w:rsid w:val="00901D15"/>
    <w:rPr>
      <w:rFonts w:ascii="Courier New" w:hAnsi="Courier New" w:cs="Courier New" w:hint="default"/>
    </w:rPr>
  </w:style>
  <w:style w:type="character" w:customStyle="1" w:styleId="WW8Num9z2">
    <w:name w:val="WW8Num9z2"/>
    <w:rsid w:val="00901D15"/>
    <w:rPr>
      <w:rFonts w:ascii="Wingdings" w:hAnsi="Wingdings" w:cs="Wingdings" w:hint="default"/>
    </w:rPr>
  </w:style>
  <w:style w:type="character" w:customStyle="1" w:styleId="WW8Num9z3">
    <w:name w:val="WW8Num9z3"/>
    <w:rsid w:val="00901D15"/>
    <w:rPr>
      <w:rFonts w:ascii="Symbol" w:hAnsi="Symbol" w:cs="Symbol" w:hint="default"/>
    </w:rPr>
  </w:style>
  <w:style w:type="character" w:customStyle="1" w:styleId="WW8Num10z0">
    <w:name w:val="WW8Num10z0"/>
    <w:rsid w:val="00901D15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901D15"/>
  </w:style>
  <w:style w:type="character" w:customStyle="1" w:styleId="WW8Num10z2">
    <w:name w:val="WW8Num10z2"/>
    <w:rsid w:val="00901D15"/>
  </w:style>
  <w:style w:type="character" w:customStyle="1" w:styleId="WW8Num10z3">
    <w:name w:val="WW8Num10z3"/>
    <w:rsid w:val="00901D15"/>
  </w:style>
  <w:style w:type="character" w:customStyle="1" w:styleId="WW8Num10z4">
    <w:name w:val="WW8Num10z4"/>
    <w:rsid w:val="00901D15"/>
  </w:style>
  <w:style w:type="character" w:customStyle="1" w:styleId="WW8Num10z5">
    <w:name w:val="WW8Num10z5"/>
    <w:rsid w:val="00901D15"/>
  </w:style>
  <w:style w:type="character" w:customStyle="1" w:styleId="WW8Num10z6">
    <w:name w:val="WW8Num10z6"/>
    <w:rsid w:val="00901D15"/>
  </w:style>
  <w:style w:type="character" w:customStyle="1" w:styleId="WW8Num10z7">
    <w:name w:val="WW8Num10z7"/>
    <w:rsid w:val="00901D15"/>
  </w:style>
  <w:style w:type="character" w:customStyle="1" w:styleId="WW8Num10z8">
    <w:name w:val="WW8Num10z8"/>
    <w:rsid w:val="00901D15"/>
  </w:style>
  <w:style w:type="character" w:customStyle="1" w:styleId="WW8Num11z0">
    <w:name w:val="WW8Num11z0"/>
    <w:rsid w:val="00901D15"/>
  </w:style>
  <w:style w:type="character" w:customStyle="1" w:styleId="WW8Num11z1">
    <w:name w:val="WW8Num11z1"/>
    <w:rsid w:val="00901D15"/>
    <w:rPr>
      <w:i/>
      <w:iCs/>
    </w:rPr>
  </w:style>
  <w:style w:type="character" w:customStyle="1" w:styleId="WW8Num11z2">
    <w:name w:val="WW8Num11z2"/>
    <w:rsid w:val="00901D15"/>
  </w:style>
  <w:style w:type="character" w:customStyle="1" w:styleId="WW8Num11z3">
    <w:name w:val="WW8Num11z3"/>
    <w:rsid w:val="00901D15"/>
  </w:style>
  <w:style w:type="character" w:customStyle="1" w:styleId="WW8Num11z4">
    <w:name w:val="WW8Num11z4"/>
    <w:rsid w:val="00901D15"/>
  </w:style>
  <w:style w:type="character" w:customStyle="1" w:styleId="WW8Num11z5">
    <w:name w:val="WW8Num11z5"/>
    <w:rsid w:val="00901D15"/>
  </w:style>
  <w:style w:type="character" w:customStyle="1" w:styleId="WW8Num11z6">
    <w:name w:val="WW8Num11z6"/>
    <w:rsid w:val="00901D15"/>
  </w:style>
  <w:style w:type="character" w:customStyle="1" w:styleId="WW8Num11z7">
    <w:name w:val="WW8Num11z7"/>
    <w:rsid w:val="00901D15"/>
  </w:style>
  <w:style w:type="character" w:customStyle="1" w:styleId="WW8Num11z8">
    <w:name w:val="WW8Num11z8"/>
    <w:rsid w:val="00901D15"/>
  </w:style>
  <w:style w:type="character" w:customStyle="1" w:styleId="WW8Num12z0">
    <w:name w:val="WW8Num12z0"/>
    <w:rsid w:val="00901D15"/>
    <w:rPr>
      <w:rFonts w:ascii="Symbol" w:hAnsi="Symbol" w:cs="Symbol" w:hint="default"/>
    </w:rPr>
  </w:style>
  <w:style w:type="character" w:customStyle="1" w:styleId="WW8Num12z1">
    <w:name w:val="WW8Num12z1"/>
    <w:rsid w:val="00901D15"/>
    <w:rPr>
      <w:rFonts w:ascii="Courier New" w:hAnsi="Courier New" w:cs="Courier New" w:hint="default"/>
    </w:rPr>
  </w:style>
  <w:style w:type="character" w:customStyle="1" w:styleId="WW8Num12z2">
    <w:name w:val="WW8Num12z2"/>
    <w:rsid w:val="00901D15"/>
    <w:rPr>
      <w:rFonts w:ascii="Wingdings" w:hAnsi="Wingdings" w:cs="Wingdings" w:hint="default"/>
    </w:rPr>
  </w:style>
  <w:style w:type="character" w:customStyle="1" w:styleId="WW8Num13z0">
    <w:name w:val="WW8Num13z0"/>
    <w:rsid w:val="00901D15"/>
    <w:rPr>
      <w:rFonts w:ascii="Times New Roman" w:hAnsi="Times New Roman" w:cs="Times New Roman" w:hint="default"/>
      <w:b w:val="0"/>
    </w:rPr>
  </w:style>
  <w:style w:type="character" w:customStyle="1" w:styleId="WW8Num14z0">
    <w:name w:val="WW8Num14z0"/>
    <w:rsid w:val="00901D15"/>
  </w:style>
  <w:style w:type="character" w:customStyle="1" w:styleId="WW8Num14z1">
    <w:name w:val="WW8Num14z1"/>
    <w:rsid w:val="00901D15"/>
  </w:style>
  <w:style w:type="character" w:customStyle="1" w:styleId="WW8Num14z2">
    <w:name w:val="WW8Num14z2"/>
    <w:rsid w:val="00901D15"/>
  </w:style>
  <w:style w:type="character" w:customStyle="1" w:styleId="WW8Num14z3">
    <w:name w:val="WW8Num14z3"/>
    <w:rsid w:val="00901D15"/>
  </w:style>
  <w:style w:type="character" w:customStyle="1" w:styleId="WW8Num14z4">
    <w:name w:val="WW8Num14z4"/>
    <w:rsid w:val="00901D15"/>
  </w:style>
  <w:style w:type="character" w:customStyle="1" w:styleId="WW8Num14z5">
    <w:name w:val="WW8Num14z5"/>
    <w:rsid w:val="00901D15"/>
  </w:style>
  <w:style w:type="character" w:customStyle="1" w:styleId="WW8Num14z6">
    <w:name w:val="WW8Num14z6"/>
    <w:rsid w:val="00901D15"/>
  </w:style>
  <w:style w:type="character" w:customStyle="1" w:styleId="WW8Num14z7">
    <w:name w:val="WW8Num14z7"/>
    <w:rsid w:val="00901D15"/>
  </w:style>
  <w:style w:type="character" w:customStyle="1" w:styleId="WW8Num14z8">
    <w:name w:val="WW8Num14z8"/>
    <w:rsid w:val="00901D15"/>
  </w:style>
  <w:style w:type="character" w:customStyle="1" w:styleId="WW8Num15z0">
    <w:name w:val="WW8Num15z0"/>
    <w:rsid w:val="00901D15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901D15"/>
  </w:style>
  <w:style w:type="character" w:customStyle="1" w:styleId="WW8Num15z2">
    <w:name w:val="WW8Num15z2"/>
    <w:rsid w:val="00901D15"/>
  </w:style>
  <w:style w:type="character" w:customStyle="1" w:styleId="WW8Num15z3">
    <w:name w:val="WW8Num15z3"/>
    <w:rsid w:val="00901D15"/>
  </w:style>
  <w:style w:type="character" w:customStyle="1" w:styleId="WW8Num15z4">
    <w:name w:val="WW8Num15z4"/>
    <w:rsid w:val="00901D15"/>
  </w:style>
  <w:style w:type="character" w:customStyle="1" w:styleId="WW8Num15z5">
    <w:name w:val="WW8Num15z5"/>
    <w:rsid w:val="00901D15"/>
  </w:style>
  <w:style w:type="character" w:customStyle="1" w:styleId="WW8Num15z6">
    <w:name w:val="WW8Num15z6"/>
    <w:rsid w:val="00901D15"/>
  </w:style>
  <w:style w:type="character" w:customStyle="1" w:styleId="WW8Num15z7">
    <w:name w:val="WW8Num15z7"/>
    <w:rsid w:val="00901D15"/>
  </w:style>
  <w:style w:type="character" w:customStyle="1" w:styleId="WW8Num15z8">
    <w:name w:val="WW8Num15z8"/>
    <w:rsid w:val="00901D15"/>
  </w:style>
  <w:style w:type="character" w:customStyle="1" w:styleId="WW8Num16z0">
    <w:name w:val="WW8Num16z0"/>
    <w:rsid w:val="00901D15"/>
  </w:style>
  <w:style w:type="character" w:customStyle="1" w:styleId="WW8Num16z1">
    <w:name w:val="WW8Num16z1"/>
    <w:rsid w:val="00901D15"/>
  </w:style>
  <w:style w:type="character" w:customStyle="1" w:styleId="WW8Num16z2">
    <w:name w:val="WW8Num16z2"/>
    <w:rsid w:val="00901D15"/>
  </w:style>
  <w:style w:type="character" w:customStyle="1" w:styleId="WW8Num16z3">
    <w:name w:val="WW8Num16z3"/>
    <w:rsid w:val="00901D15"/>
  </w:style>
  <w:style w:type="character" w:customStyle="1" w:styleId="WW8Num16z4">
    <w:name w:val="WW8Num16z4"/>
    <w:rsid w:val="00901D15"/>
  </w:style>
  <w:style w:type="character" w:customStyle="1" w:styleId="WW8Num16z5">
    <w:name w:val="WW8Num16z5"/>
    <w:rsid w:val="00901D15"/>
  </w:style>
  <w:style w:type="character" w:customStyle="1" w:styleId="WW8Num16z6">
    <w:name w:val="WW8Num16z6"/>
    <w:rsid w:val="00901D15"/>
  </w:style>
  <w:style w:type="character" w:customStyle="1" w:styleId="WW8Num16z7">
    <w:name w:val="WW8Num16z7"/>
    <w:rsid w:val="00901D15"/>
  </w:style>
  <w:style w:type="character" w:customStyle="1" w:styleId="WW8Num16z8">
    <w:name w:val="WW8Num16z8"/>
    <w:rsid w:val="00901D15"/>
  </w:style>
  <w:style w:type="character" w:customStyle="1" w:styleId="WW8Num17z0">
    <w:name w:val="WW8Num17z0"/>
    <w:rsid w:val="00901D15"/>
  </w:style>
  <w:style w:type="character" w:customStyle="1" w:styleId="WW8Num17z1">
    <w:name w:val="WW8Num17z1"/>
    <w:rsid w:val="00901D15"/>
  </w:style>
  <w:style w:type="character" w:customStyle="1" w:styleId="WW8Num17z2">
    <w:name w:val="WW8Num17z2"/>
    <w:rsid w:val="00901D15"/>
  </w:style>
  <w:style w:type="character" w:customStyle="1" w:styleId="WW8Num17z3">
    <w:name w:val="WW8Num17z3"/>
    <w:rsid w:val="00901D15"/>
  </w:style>
  <w:style w:type="character" w:customStyle="1" w:styleId="WW8Num17z4">
    <w:name w:val="WW8Num17z4"/>
    <w:rsid w:val="00901D15"/>
  </w:style>
  <w:style w:type="character" w:customStyle="1" w:styleId="WW8Num17z5">
    <w:name w:val="WW8Num17z5"/>
    <w:rsid w:val="00901D15"/>
  </w:style>
  <w:style w:type="character" w:customStyle="1" w:styleId="WW8Num17z6">
    <w:name w:val="WW8Num17z6"/>
    <w:rsid w:val="00901D15"/>
  </w:style>
  <w:style w:type="character" w:customStyle="1" w:styleId="WW8Num17z7">
    <w:name w:val="WW8Num17z7"/>
    <w:rsid w:val="00901D15"/>
  </w:style>
  <w:style w:type="character" w:customStyle="1" w:styleId="WW8Num17z8">
    <w:name w:val="WW8Num17z8"/>
    <w:rsid w:val="00901D15"/>
  </w:style>
  <w:style w:type="character" w:customStyle="1" w:styleId="WW8Num18z0">
    <w:name w:val="WW8Num18z0"/>
    <w:rsid w:val="00901D15"/>
    <w:rPr>
      <w:rFonts w:hint="default"/>
      <w:b/>
    </w:rPr>
  </w:style>
  <w:style w:type="character" w:customStyle="1" w:styleId="WW8Num18z1">
    <w:name w:val="WW8Num18z1"/>
    <w:rsid w:val="00901D15"/>
  </w:style>
  <w:style w:type="character" w:customStyle="1" w:styleId="WW8Num18z2">
    <w:name w:val="WW8Num18z2"/>
    <w:rsid w:val="00901D15"/>
  </w:style>
  <w:style w:type="character" w:customStyle="1" w:styleId="WW8Num18z3">
    <w:name w:val="WW8Num18z3"/>
    <w:rsid w:val="00901D15"/>
  </w:style>
  <w:style w:type="character" w:customStyle="1" w:styleId="WW8Num18z4">
    <w:name w:val="WW8Num18z4"/>
    <w:rsid w:val="00901D15"/>
  </w:style>
  <w:style w:type="character" w:customStyle="1" w:styleId="WW8Num18z5">
    <w:name w:val="WW8Num18z5"/>
    <w:rsid w:val="00901D15"/>
  </w:style>
  <w:style w:type="character" w:customStyle="1" w:styleId="WW8Num18z6">
    <w:name w:val="WW8Num18z6"/>
    <w:rsid w:val="00901D15"/>
  </w:style>
  <w:style w:type="character" w:customStyle="1" w:styleId="WW8Num18z7">
    <w:name w:val="WW8Num18z7"/>
    <w:rsid w:val="00901D15"/>
  </w:style>
  <w:style w:type="character" w:customStyle="1" w:styleId="WW8Num18z8">
    <w:name w:val="WW8Num18z8"/>
    <w:rsid w:val="00901D15"/>
  </w:style>
  <w:style w:type="character" w:customStyle="1" w:styleId="WW8Num19z0">
    <w:name w:val="WW8Num19z0"/>
    <w:rsid w:val="00901D15"/>
  </w:style>
  <w:style w:type="character" w:customStyle="1" w:styleId="WW8Num19z1">
    <w:name w:val="WW8Num19z1"/>
    <w:rsid w:val="00901D15"/>
  </w:style>
  <w:style w:type="character" w:customStyle="1" w:styleId="WW8Num19z2">
    <w:name w:val="WW8Num19z2"/>
    <w:rsid w:val="00901D15"/>
  </w:style>
  <w:style w:type="character" w:customStyle="1" w:styleId="WW8Num19z3">
    <w:name w:val="WW8Num19z3"/>
    <w:rsid w:val="00901D15"/>
  </w:style>
  <w:style w:type="character" w:customStyle="1" w:styleId="WW8Num19z4">
    <w:name w:val="WW8Num19z4"/>
    <w:rsid w:val="00901D15"/>
  </w:style>
  <w:style w:type="character" w:customStyle="1" w:styleId="WW8Num19z5">
    <w:name w:val="WW8Num19z5"/>
    <w:rsid w:val="00901D15"/>
  </w:style>
  <w:style w:type="character" w:customStyle="1" w:styleId="WW8Num19z6">
    <w:name w:val="WW8Num19z6"/>
    <w:rsid w:val="00901D15"/>
  </w:style>
  <w:style w:type="character" w:customStyle="1" w:styleId="WW8Num19z7">
    <w:name w:val="WW8Num19z7"/>
    <w:rsid w:val="00901D15"/>
  </w:style>
  <w:style w:type="character" w:customStyle="1" w:styleId="WW8Num19z8">
    <w:name w:val="WW8Num19z8"/>
    <w:rsid w:val="00901D15"/>
  </w:style>
  <w:style w:type="character" w:customStyle="1" w:styleId="WW8Num20z0">
    <w:name w:val="WW8Num20z0"/>
    <w:rsid w:val="00901D15"/>
  </w:style>
  <w:style w:type="character" w:customStyle="1" w:styleId="WW8Num20z1">
    <w:name w:val="WW8Num20z1"/>
    <w:rsid w:val="00901D15"/>
  </w:style>
  <w:style w:type="character" w:customStyle="1" w:styleId="WW8Num20z2">
    <w:name w:val="WW8Num20z2"/>
    <w:rsid w:val="00901D15"/>
  </w:style>
  <w:style w:type="character" w:customStyle="1" w:styleId="WW8Num20z3">
    <w:name w:val="WW8Num20z3"/>
    <w:rsid w:val="00901D15"/>
  </w:style>
  <w:style w:type="character" w:customStyle="1" w:styleId="WW8Num20z4">
    <w:name w:val="WW8Num20z4"/>
    <w:rsid w:val="00901D15"/>
  </w:style>
  <w:style w:type="character" w:customStyle="1" w:styleId="WW8Num20z5">
    <w:name w:val="WW8Num20z5"/>
    <w:rsid w:val="00901D15"/>
  </w:style>
  <w:style w:type="character" w:customStyle="1" w:styleId="WW8Num20z6">
    <w:name w:val="WW8Num20z6"/>
    <w:rsid w:val="00901D15"/>
  </w:style>
  <w:style w:type="character" w:customStyle="1" w:styleId="WW8Num20z7">
    <w:name w:val="WW8Num20z7"/>
    <w:rsid w:val="00901D15"/>
  </w:style>
  <w:style w:type="character" w:customStyle="1" w:styleId="WW8Num20z8">
    <w:name w:val="WW8Num20z8"/>
    <w:rsid w:val="00901D15"/>
  </w:style>
  <w:style w:type="character" w:customStyle="1" w:styleId="WW8Num21z0">
    <w:name w:val="WW8Num21z0"/>
    <w:rsid w:val="00901D15"/>
  </w:style>
  <w:style w:type="character" w:customStyle="1" w:styleId="WW8Num21z1">
    <w:name w:val="WW8Num21z1"/>
    <w:rsid w:val="00901D15"/>
  </w:style>
  <w:style w:type="character" w:customStyle="1" w:styleId="WW8Num21z2">
    <w:name w:val="WW8Num21z2"/>
    <w:rsid w:val="00901D15"/>
  </w:style>
  <w:style w:type="character" w:customStyle="1" w:styleId="WW8Num21z3">
    <w:name w:val="WW8Num21z3"/>
    <w:rsid w:val="00901D15"/>
  </w:style>
  <w:style w:type="character" w:customStyle="1" w:styleId="WW8Num21z4">
    <w:name w:val="WW8Num21z4"/>
    <w:rsid w:val="00901D15"/>
  </w:style>
  <w:style w:type="character" w:customStyle="1" w:styleId="WW8Num21z5">
    <w:name w:val="WW8Num21z5"/>
    <w:rsid w:val="00901D15"/>
  </w:style>
  <w:style w:type="character" w:customStyle="1" w:styleId="WW8Num21z6">
    <w:name w:val="WW8Num21z6"/>
    <w:rsid w:val="00901D15"/>
  </w:style>
  <w:style w:type="character" w:customStyle="1" w:styleId="WW8Num21z7">
    <w:name w:val="WW8Num21z7"/>
    <w:rsid w:val="00901D15"/>
  </w:style>
  <w:style w:type="character" w:customStyle="1" w:styleId="WW8Num21z8">
    <w:name w:val="WW8Num21z8"/>
    <w:rsid w:val="00901D15"/>
  </w:style>
  <w:style w:type="character" w:customStyle="1" w:styleId="WW8Num22z0">
    <w:name w:val="WW8Num22z0"/>
    <w:rsid w:val="00901D15"/>
  </w:style>
  <w:style w:type="character" w:customStyle="1" w:styleId="WW8Num22z1">
    <w:name w:val="WW8Num22z1"/>
    <w:rsid w:val="00901D15"/>
  </w:style>
  <w:style w:type="character" w:customStyle="1" w:styleId="WW8Num22z2">
    <w:name w:val="WW8Num22z2"/>
    <w:rsid w:val="00901D15"/>
  </w:style>
  <w:style w:type="character" w:customStyle="1" w:styleId="WW8Num22z3">
    <w:name w:val="WW8Num22z3"/>
    <w:rsid w:val="00901D15"/>
  </w:style>
  <w:style w:type="character" w:customStyle="1" w:styleId="WW8Num22z4">
    <w:name w:val="WW8Num22z4"/>
    <w:rsid w:val="00901D15"/>
  </w:style>
  <w:style w:type="character" w:customStyle="1" w:styleId="WW8Num22z5">
    <w:name w:val="WW8Num22z5"/>
    <w:rsid w:val="00901D15"/>
  </w:style>
  <w:style w:type="character" w:customStyle="1" w:styleId="WW8Num22z6">
    <w:name w:val="WW8Num22z6"/>
    <w:rsid w:val="00901D15"/>
  </w:style>
  <w:style w:type="character" w:customStyle="1" w:styleId="WW8Num22z7">
    <w:name w:val="WW8Num22z7"/>
    <w:rsid w:val="00901D15"/>
  </w:style>
  <w:style w:type="character" w:customStyle="1" w:styleId="WW8Num22z8">
    <w:name w:val="WW8Num22z8"/>
    <w:rsid w:val="00901D15"/>
  </w:style>
  <w:style w:type="character" w:customStyle="1" w:styleId="WW8Num23z0">
    <w:name w:val="WW8Num23z0"/>
    <w:rsid w:val="00901D15"/>
    <w:rPr>
      <w:rFonts w:ascii="Symbol" w:hAnsi="Symbol" w:cs="Symbol" w:hint="default"/>
    </w:rPr>
  </w:style>
  <w:style w:type="character" w:customStyle="1" w:styleId="WW8Num23z1">
    <w:name w:val="WW8Num23z1"/>
    <w:rsid w:val="00901D15"/>
    <w:rPr>
      <w:rFonts w:ascii="Courier New" w:hAnsi="Courier New" w:cs="Courier New" w:hint="default"/>
    </w:rPr>
  </w:style>
  <w:style w:type="character" w:customStyle="1" w:styleId="WW8Num23z2">
    <w:name w:val="WW8Num23z2"/>
    <w:rsid w:val="00901D15"/>
    <w:rPr>
      <w:rFonts w:ascii="Wingdings" w:hAnsi="Wingdings" w:cs="Wingdings" w:hint="default"/>
    </w:rPr>
  </w:style>
  <w:style w:type="character" w:customStyle="1" w:styleId="WW8Num24z0">
    <w:name w:val="WW8Num24z0"/>
    <w:rsid w:val="00901D15"/>
  </w:style>
  <w:style w:type="character" w:customStyle="1" w:styleId="WW8Num24z1">
    <w:name w:val="WW8Num24z1"/>
    <w:rsid w:val="00901D15"/>
  </w:style>
  <w:style w:type="character" w:customStyle="1" w:styleId="WW8Num24z2">
    <w:name w:val="WW8Num24z2"/>
    <w:rsid w:val="00901D15"/>
  </w:style>
  <w:style w:type="character" w:customStyle="1" w:styleId="WW8Num24z3">
    <w:name w:val="WW8Num24z3"/>
    <w:rsid w:val="00901D15"/>
  </w:style>
  <w:style w:type="character" w:customStyle="1" w:styleId="WW8Num24z4">
    <w:name w:val="WW8Num24z4"/>
    <w:rsid w:val="00901D15"/>
  </w:style>
  <w:style w:type="character" w:customStyle="1" w:styleId="WW8Num24z5">
    <w:name w:val="WW8Num24z5"/>
    <w:rsid w:val="00901D15"/>
  </w:style>
  <w:style w:type="character" w:customStyle="1" w:styleId="WW8Num24z6">
    <w:name w:val="WW8Num24z6"/>
    <w:rsid w:val="00901D15"/>
  </w:style>
  <w:style w:type="character" w:customStyle="1" w:styleId="WW8Num24z7">
    <w:name w:val="WW8Num24z7"/>
    <w:rsid w:val="00901D15"/>
  </w:style>
  <w:style w:type="character" w:customStyle="1" w:styleId="WW8Num24z8">
    <w:name w:val="WW8Num24z8"/>
    <w:rsid w:val="00901D15"/>
  </w:style>
  <w:style w:type="character" w:customStyle="1" w:styleId="WW8Num25z0">
    <w:name w:val="WW8Num25z0"/>
    <w:rsid w:val="00901D15"/>
  </w:style>
  <w:style w:type="character" w:customStyle="1" w:styleId="WW8Num25z1">
    <w:name w:val="WW8Num25z1"/>
    <w:rsid w:val="00901D15"/>
  </w:style>
  <w:style w:type="character" w:customStyle="1" w:styleId="WW8Num25z2">
    <w:name w:val="WW8Num25z2"/>
    <w:rsid w:val="00901D15"/>
  </w:style>
  <w:style w:type="character" w:customStyle="1" w:styleId="WW8Num25z3">
    <w:name w:val="WW8Num25z3"/>
    <w:rsid w:val="00901D15"/>
  </w:style>
  <w:style w:type="character" w:customStyle="1" w:styleId="WW8Num25z4">
    <w:name w:val="WW8Num25z4"/>
    <w:rsid w:val="00901D15"/>
  </w:style>
  <w:style w:type="character" w:customStyle="1" w:styleId="WW8Num25z5">
    <w:name w:val="WW8Num25z5"/>
    <w:rsid w:val="00901D15"/>
  </w:style>
  <w:style w:type="character" w:customStyle="1" w:styleId="WW8Num25z6">
    <w:name w:val="WW8Num25z6"/>
    <w:rsid w:val="00901D15"/>
  </w:style>
  <w:style w:type="character" w:customStyle="1" w:styleId="WW8Num25z7">
    <w:name w:val="WW8Num25z7"/>
    <w:rsid w:val="00901D15"/>
  </w:style>
  <w:style w:type="character" w:customStyle="1" w:styleId="WW8Num25z8">
    <w:name w:val="WW8Num25z8"/>
    <w:rsid w:val="00901D15"/>
  </w:style>
  <w:style w:type="character" w:customStyle="1" w:styleId="WW8Num26z0">
    <w:name w:val="WW8Num26z0"/>
    <w:rsid w:val="00901D15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901D15"/>
  </w:style>
  <w:style w:type="character" w:customStyle="1" w:styleId="WW8Num26z2">
    <w:name w:val="WW8Num26z2"/>
    <w:rsid w:val="00901D15"/>
  </w:style>
  <w:style w:type="character" w:customStyle="1" w:styleId="WW8Num26z3">
    <w:name w:val="WW8Num26z3"/>
    <w:rsid w:val="00901D15"/>
  </w:style>
  <w:style w:type="character" w:customStyle="1" w:styleId="WW8Num26z4">
    <w:name w:val="WW8Num26z4"/>
    <w:rsid w:val="00901D15"/>
  </w:style>
  <w:style w:type="character" w:customStyle="1" w:styleId="WW8Num26z5">
    <w:name w:val="WW8Num26z5"/>
    <w:rsid w:val="00901D15"/>
  </w:style>
  <w:style w:type="character" w:customStyle="1" w:styleId="WW8Num26z6">
    <w:name w:val="WW8Num26z6"/>
    <w:rsid w:val="00901D15"/>
  </w:style>
  <w:style w:type="character" w:customStyle="1" w:styleId="WW8Num26z7">
    <w:name w:val="WW8Num26z7"/>
    <w:rsid w:val="00901D15"/>
  </w:style>
  <w:style w:type="character" w:customStyle="1" w:styleId="WW8Num26z8">
    <w:name w:val="WW8Num26z8"/>
    <w:rsid w:val="00901D15"/>
  </w:style>
  <w:style w:type="character" w:customStyle="1" w:styleId="WW8Num27z0">
    <w:name w:val="WW8Num27z0"/>
    <w:rsid w:val="00901D15"/>
    <w:rPr>
      <w:rFonts w:ascii="Symbol" w:hAnsi="Symbol" w:cs="Symbol" w:hint="default"/>
    </w:rPr>
  </w:style>
  <w:style w:type="character" w:customStyle="1" w:styleId="WW8Num27z1">
    <w:name w:val="WW8Num27z1"/>
    <w:rsid w:val="00901D15"/>
    <w:rPr>
      <w:rFonts w:ascii="Courier New" w:hAnsi="Courier New" w:cs="Courier New" w:hint="default"/>
    </w:rPr>
  </w:style>
  <w:style w:type="character" w:customStyle="1" w:styleId="WW8Num27z2">
    <w:name w:val="WW8Num27z2"/>
    <w:rsid w:val="00901D15"/>
    <w:rPr>
      <w:rFonts w:ascii="Wingdings" w:hAnsi="Wingdings" w:cs="Wingdings" w:hint="default"/>
    </w:rPr>
  </w:style>
  <w:style w:type="character" w:customStyle="1" w:styleId="WW8Num28z0">
    <w:name w:val="WW8Num28z0"/>
    <w:rsid w:val="00901D15"/>
    <w:rPr>
      <w:rFonts w:ascii="Wingdings" w:hAnsi="Wingdings" w:cs="Wingdings" w:hint="default"/>
    </w:rPr>
  </w:style>
  <w:style w:type="character" w:customStyle="1" w:styleId="WW8Num28z1">
    <w:name w:val="WW8Num28z1"/>
    <w:rsid w:val="00901D15"/>
    <w:rPr>
      <w:rFonts w:ascii="Courier New" w:hAnsi="Courier New" w:cs="Courier New" w:hint="default"/>
    </w:rPr>
  </w:style>
  <w:style w:type="character" w:customStyle="1" w:styleId="WW8Num28z3">
    <w:name w:val="WW8Num28z3"/>
    <w:rsid w:val="00901D15"/>
    <w:rPr>
      <w:rFonts w:ascii="Symbol" w:hAnsi="Symbol" w:cs="Symbol" w:hint="default"/>
    </w:rPr>
  </w:style>
  <w:style w:type="character" w:customStyle="1" w:styleId="WW8Num29z0">
    <w:name w:val="WW8Num29z0"/>
    <w:rsid w:val="00901D15"/>
  </w:style>
  <w:style w:type="character" w:customStyle="1" w:styleId="WW8Num29z1">
    <w:name w:val="WW8Num29z1"/>
    <w:rsid w:val="00901D15"/>
  </w:style>
  <w:style w:type="character" w:customStyle="1" w:styleId="WW8Num29z2">
    <w:name w:val="WW8Num29z2"/>
    <w:rsid w:val="00901D15"/>
  </w:style>
  <w:style w:type="character" w:customStyle="1" w:styleId="WW8Num29z3">
    <w:name w:val="WW8Num29z3"/>
    <w:rsid w:val="00901D15"/>
  </w:style>
  <w:style w:type="character" w:customStyle="1" w:styleId="WW8Num29z4">
    <w:name w:val="WW8Num29z4"/>
    <w:rsid w:val="00901D15"/>
  </w:style>
  <w:style w:type="character" w:customStyle="1" w:styleId="WW8Num29z5">
    <w:name w:val="WW8Num29z5"/>
    <w:rsid w:val="00901D15"/>
  </w:style>
  <w:style w:type="character" w:customStyle="1" w:styleId="WW8Num29z6">
    <w:name w:val="WW8Num29z6"/>
    <w:rsid w:val="00901D15"/>
  </w:style>
  <w:style w:type="character" w:customStyle="1" w:styleId="WW8Num29z7">
    <w:name w:val="WW8Num29z7"/>
    <w:rsid w:val="00901D15"/>
  </w:style>
  <w:style w:type="character" w:customStyle="1" w:styleId="WW8Num29z8">
    <w:name w:val="WW8Num29z8"/>
    <w:rsid w:val="00901D15"/>
  </w:style>
  <w:style w:type="character" w:customStyle="1" w:styleId="WW8Num30z0">
    <w:name w:val="WW8Num30z0"/>
    <w:rsid w:val="00901D15"/>
    <w:rPr>
      <w:rFonts w:ascii="Wingdings" w:hAnsi="Wingdings" w:cs="Wingdings" w:hint="default"/>
    </w:rPr>
  </w:style>
  <w:style w:type="character" w:customStyle="1" w:styleId="WW8Num30z1">
    <w:name w:val="WW8Num30z1"/>
    <w:rsid w:val="00901D15"/>
    <w:rPr>
      <w:rFonts w:ascii="Courier New" w:hAnsi="Courier New" w:cs="Courier New" w:hint="default"/>
    </w:rPr>
  </w:style>
  <w:style w:type="character" w:customStyle="1" w:styleId="WW8Num30z3">
    <w:name w:val="WW8Num30z3"/>
    <w:rsid w:val="00901D15"/>
    <w:rPr>
      <w:rFonts w:ascii="Symbol" w:hAnsi="Symbol" w:cs="Symbol" w:hint="default"/>
    </w:rPr>
  </w:style>
  <w:style w:type="character" w:customStyle="1" w:styleId="WW8NumSt18z0">
    <w:name w:val="WW8NumSt18z0"/>
    <w:rsid w:val="00901D15"/>
    <w:rPr>
      <w:rFonts w:ascii="Times New Roman" w:hAnsi="Times New Roman" w:cs="Times New Roman" w:hint="default"/>
    </w:rPr>
  </w:style>
  <w:style w:type="character" w:customStyle="1" w:styleId="WW8NumSt19z0">
    <w:name w:val="WW8NumSt19z0"/>
    <w:rsid w:val="00901D15"/>
    <w:rPr>
      <w:rFonts w:ascii="Times New Roman" w:hAnsi="Times New Roman" w:cs="Times New Roman" w:hint="default"/>
    </w:rPr>
  </w:style>
  <w:style w:type="character" w:customStyle="1" w:styleId="1">
    <w:name w:val="Основной шрифт абзаца1"/>
    <w:rsid w:val="00901D15"/>
  </w:style>
  <w:style w:type="character" w:customStyle="1" w:styleId="Zag11">
    <w:name w:val="Zag_11"/>
    <w:rsid w:val="00901D15"/>
  </w:style>
  <w:style w:type="character" w:styleId="a3">
    <w:name w:val="Hyperlink"/>
    <w:rsid w:val="00901D15"/>
    <w:rPr>
      <w:color w:val="0000FF"/>
      <w:u w:val="single"/>
    </w:rPr>
  </w:style>
  <w:style w:type="character" w:customStyle="1" w:styleId="c20">
    <w:name w:val="c20"/>
    <w:rsid w:val="00901D15"/>
  </w:style>
  <w:style w:type="character" w:customStyle="1" w:styleId="c11">
    <w:name w:val="c11"/>
    <w:rsid w:val="00901D15"/>
  </w:style>
  <w:style w:type="character" w:customStyle="1" w:styleId="a4">
    <w:name w:val="Название Знак"/>
    <w:rsid w:val="00901D1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Основной текст_"/>
    <w:rsid w:val="00901D15"/>
    <w:rPr>
      <w:sz w:val="17"/>
      <w:szCs w:val="17"/>
      <w:shd w:val="clear" w:color="auto" w:fill="FFFFFF"/>
    </w:rPr>
  </w:style>
  <w:style w:type="character" w:customStyle="1" w:styleId="9pt">
    <w:name w:val="Основной текст + 9 pt;Полужирный"/>
    <w:rsid w:val="00901D1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s1">
    <w:name w:val="s1"/>
    <w:rsid w:val="00901D15"/>
  </w:style>
  <w:style w:type="paragraph" w:customStyle="1" w:styleId="10">
    <w:name w:val="Заголовок1"/>
    <w:basedOn w:val="a"/>
    <w:next w:val="a"/>
    <w:rsid w:val="00901D15"/>
    <w:pPr>
      <w:jc w:val="center"/>
    </w:pPr>
    <w:rPr>
      <w:b/>
      <w:bCs/>
    </w:rPr>
  </w:style>
  <w:style w:type="paragraph" w:styleId="a6">
    <w:name w:val="Body Text"/>
    <w:basedOn w:val="a"/>
    <w:link w:val="a7"/>
    <w:rsid w:val="00901D15"/>
    <w:pPr>
      <w:spacing w:after="140" w:line="276" w:lineRule="auto"/>
    </w:pPr>
  </w:style>
  <w:style w:type="character" w:customStyle="1" w:styleId="a7">
    <w:name w:val="Основной текст Знак"/>
    <w:basedOn w:val="a0"/>
    <w:link w:val="a6"/>
    <w:rsid w:val="00901D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6"/>
    <w:rsid w:val="00901D15"/>
    <w:rPr>
      <w:rFonts w:cs="Noto Sans Devanagari"/>
    </w:rPr>
  </w:style>
  <w:style w:type="paragraph" w:styleId="a9">
    <w:name w:val="caption"/>
    <w:basedOn w:val="a"/>
    <w:qFormat/>
    <w:rsid w:val="00901D15"/>
    <w:pPr>
      <w:suppressLineNumbers/>
      <w:spacing w:before="120" w:after="120"/>
    </w:pPr>
    <w:rPr>
      <w:rFonts w:cs="Noto Sans Devanagari"/>
      <w:i/>
      <w:iCs/>
    </w:rPr>
  </w:style>
  <w:style w:type="paragraph" w:customStyle="1" w:styleId="11">
    <w:name w:val="Указатель1"/>
    <w:basedOn w:val="a"/>
    <w:rsid w:val="00901D15"/>
    <w:pPr>
      <w:suppressLineNumbers/>
    </w:pPr>
    <w:rPr>
      <w:rFonts w:cs="Noto Sans Devanagari"/>
    </w:rPr>
  </w:style>
  <w:style w:type="paragraph" w:customStyle="1" w:styleId="aa">
    <w:name w:val="Содержимое таблицы"/>
    <w:basedOn w:val="a"/>
    <w:rsid w:val="00901D15"/>
    <w:pPr>
      <w:suppressLineNumbers/>
    </w:pPr>
  </w:style>
  <w:style w:type="paragraph" w:styleId="ab">
    <w:name w:val="List Paragraph"/>
    <w:basedOn w:val="a"/>
    <w:qFormat/>
    <w:rsid w:val="00901D15"/>
    <w:pPr>
      <w:ind w:left="708"/>
    </w:pPr>
  </w:style>
  <w:style w:type="paragraph" w:customStyle="1" w:styleId="a6cxspmiddle">
    <w:name w:val="a6cxspmiddle"/>
    <w:basedOn w:val="a"/>
    <w:rsid w:val="00901D15"/>
    <w:pPr>
      <w:suppressAutoHyphens w:val="0"/>
      <w:spacing w:before="280" w:after="280"/>
    </w:pPr>
  </w:style>
  <w:style w:type="paragraph" w:customStyle="1" w:styleId="a6cxsplast">
    <w:name w:val="a6cxsplast"/>
    <w:basedOn w:val="a"/>
    <w:rsid w:val="00901D15"/>
    <w:pPr>
      <w:suppressAutoHyphens w:val="0"/>
      <w:spacing w:before="280" w:after="280"/>
    </w:pPr>
  </w:style>
  <w:style w:type="paragraph" w:customStyle="1" w:styleId="12">
    <w:name w:val="Обычный (веб)1"/>
    <w:basedOn w:val="a"/>
    <w:rsid w:val="00901D15"/>
    <w:pPr>
      <w:suppressAutoHyphens w:val="0"/>
      <w:spacing w:before="280" w:after="280"/>
    </w:pPr>
  </w:style>
  <w:style w:type="paragraph" w:customStyle="1" w:styleId="c17">
    <w:name w:val="c17"/>
    <w:basedOn w:val="a"/>
    <w:rsid w:val="00901D15"/>
    <w:pPr>
      <w:suppressAutoHyphens w:val="0"/>
      <w:spacing w:before="280" w:after="280"/>
    </w:pPr>
  </w:style>
  <w:style w:type="paragraph" w:customStyle="1" w:styleId="13">
    <w:name w:val="Без интервала1"/>
    <w:rsid w:val="00901D15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msolistparagraphcxspmiddle">
    <w:name w:val="msolistparagraphcxspmiddle"/>
    <w:basedOn w:val="a"/>
    <w:rsid w:val="00901D15"/>
    <w:pPr>
      <w:suppressAutoHyphens w:val="0"/>
      <w:spacing w:before="280" w:after="280"/>
    </w:pPr>
  </w:style>
  <w:style w:type="paragraph" w:customStyle="1" w:styleId="21">
    <w:name w:val="Основной текст с отступом 21"/>
    <w:basedOn w:val="a"/>
    <w:rsid w:val="00901D15"/>
    <w:pPr>
      <w:ind w:right="-99" w:firstLine="567"/>
      <w:jc w:val="both"/>
    </w:pPr>
    <w:rPr>
      <w:szCs w:val="20"/>
    </w:rPr>
  </w:style>
  <w:style w:type="paragraph" w:styleId="ac">
    <w:name w:val="No Spacing"/>
    <w:qFormat/>
    <w:rsid w:val="00901D1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2">
    <w:name w:val="Основной текст2"/>
    <w:basedOn w:val="a"/>
    <w:rsid w:val="00901D15"/>
    <w:pPr>
      <w:shd w:val="clear" w:color="auto" w:fill="FFFFFF"/>
      <w:suppressAutoHyphens w:val="0"/>
      <w:spacing w:line="214" w:lineRule="exact"/>
      <w:ind w:hanging="320"/>
      <w:jc w:val="center"/>
    </w:pPr>
    <w:rPr>
      <w:rFonts w:ascii="Calibri" w:eastAsia="Calibri" w:hAnsi="Calibri" w:cs="Calibri"/>
      <w:sz w:val="17"/>
      <w:szCs w:val="17"/>
    </w:rPr>
  </w:style>
  <w:style w:type="paragraph" w:customStyle="1" w:styleId="14TexstOSNOVA1012">
    <w:name w:val="14TexstOSNOVA_10/12"/>
    <w:basedOn w:val="a"/>
    <w:rsid w:val="00901D15"/>
    <w:pPr>
      <w:suppressAutoHyphens w:val="0"/>
      <w:autoSpaceDE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customStyle="1" w:styleId="p4">
    <w:name w:val="p4"/>
    <w:basedOn w:val="a"/>
    <w:rsid w:val="00901D15"/>
    <w:pPr>
      <w:suppressAutoHyphens w:val="0"/>
      <w:spacing w:before="280" w:after="280"/>
    </w:pPr>
    <w:rPr>
      <w:rFonts w:eastAsia="Calibri"/>
    </w:rPr>
  </w:style>
  <w:style w:type="paragraph" w:customStyle="1" w:styleId="ad">
    <w:name w:val="Заголовок таблицы"/>
    <w:basedOn w:val="aa"/>
    <w:rsid w:val="00901D15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28</Pages>
  <Words>9480</Words>
  <Characters>54036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2023-09-06T06:04:00Z</dcterms:created>
  <dcterms:modified xsi:type="dcterms:W3CDTF">2023-09-11T10:42:00Z</dcterms:modified>
</cp:coreProperties>
</file>